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307D" w14:textId="61DE2604" w:rsidR="00954A57" w:rsidRDefault="00954A57" w:rsidP="00954A5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Számvitel </w:t>
      </w:r>
      <w:r w:rsidRPr="00F720D5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BSR2215L</w:t>
      </w:r>
      <w:r w:rsidRPr="00F720D5">
        <w:rPr>
          <w:b/>
          <w:sz w:val="32"/>
          <w:szCs w:val="32"/>
        </w:rPr>
        <w:t>)</w:t>
      </w:r>
    </w:p>
    <w:p w14:paraId="0896EE3B" w14:textId="77777777" w:rsidR="00954A57" w:rsidRDefault="00954A57" w:rsidP="00042EE9">
      <w:pPr>
        <w:rPr>
          <w:b/>
          <w:sz w:val="28"/>
          <w:szCs w:val="28"/>
        </w:rPr>
      </w:pPr>
    </w:p>
    <w:p w14:paraId="19CDADDD" w14:textId="3853F97C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9FFF13D" w14:textId="4F2813AC" w:rsidR="00954A57" w:rsidRPr="0087478E" w:rsidRDefault="00954A57" w:rsidP="00954A57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konzultáció: A számvitel fogalma, célja</w:t>
      </w:r>
      <w:r w:rsidR="009C48AD">
        <w:rPr>
          <w:bCs/>
        </w:rPr>
        <w:t>, számviteli alapelvek</w:t>
      </w:r>
      <w:r>
        <w:rPr>
          <w:bCs/>
        </w:rPr>
        <w:t xml:space="preserve">. A számviteli beszámoló. </w:t>
      </w:r>
      <w:r w:rsidR="009C48AD">
        <w:rPr>
          <w:bCs/>
        </w:rPr>
        <w:t xml:space="preserve">A számviteli politika. </w:t>
      </w:r>
      <w:r>
        <w:rPr>
          <w:bCs/>
        </w:rPr>
        <w:t>A vállalkozás vagyona. Mérleg.</w:t>
      </w:r>
    </w:p>
    <w:p w14:paraId="4AD68441" w14:textId="77777777" w:rsidR="00954A57" w:rsidRDefault="00954A57" w:rsidP="00954A57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konzultáció: Gazdasági műveletek fajtái, hatása a mérlegfőösszegre, a vállalat eredményére. Eredménykimutatás.</w:t>
      </w:r>
    </w:p>
    <w:p w14:paraId="229C9C50" w14:textId="18227529" w:rsidR="00954A57" w:rsidRPr="001C1527" w:rsidRDefault="00954A57" w:rsidP="00954A57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 xml:space="preserve">konzultáció: </w:t>
      </w:r>
      <w:r w:rsidR="009C48AD">
        <w:rPr>
          <w:bCs/>
        </w:rPr>
        <w:t>Számviteli gyakorlatsorok megoldása.</w:t>
      </w:r>
    </w:p>
    <w:p w14:paraId="5AB20092" w14:textId="77777777" w:rsidR="00C95581" w:rsidRDefault="00C95581" w:rsidP="003B1770">
      <w:pPr>
        <w:ind w:left="709" w:hanging="699"/>
        <w:rPr>
          <w:b/>
          <w:bCs/>
        </w:rPr>
      </w:pPr>
    </w:p>
    <w:p w14:paraId="40EA5BBA" w14:textId="77777777" w:rsidR="00C95581" w:rsidRDefault="00C95581" w:rsidP="003B1770">
      <w:pPr>
        <w:ind w:left="709" w:hanging="699"/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C48AD" w:rsidRDefault="007743DD" w:rsidP="007743DD">
      <w:pPr>
        <w:jc w:val="both"/>
        <w:rPr>
          <w:b/>
        </w:rPr>
      </w:pPr>
      <w:r w:rsidRPr="009C48AD">
        <w:rPr>
          <w:b/>
        </w:rPr>
        <w:t>Félévi követelmény: kollokvium</w:t>
      </w:r>
    </w:p>
    <w:p w14:paraId="01E81A2B" w14:textId="77777777" w:rsidR="007743DD" w:rsidRPr="009C48AD" w:rsidRDefault="007743DD" w:rsidP="007743DD">
      <w:pPr>
        <w:jc w:val="both"/>
        <w:rPr>
          <w:b/>
        </w:rPr>
      </w:pPr>
    </w:p>
    <w:p w14:paraId="1D9D4C89" w14:textId="77777777" w:rsidR="00954A57" w:rsidRPr="009C48AD" w:rsidRDefault="00954A57" w:rsidP="00954A57">
      <w:pPr>
        <w:jc w:val="both"/>
        <w:rPr>
          <w:b/>
        </w:rPr>
      </w:pPr>
      <w:r w:rsidRPr="009C48AD">
        <w:rPr>
          <w:b/>
        </w:rPr>
        <w:t xml:space="preserve">Az értékelés módja, ütemezése: </w:t>
      </w:r>
    </w:p>
    <w:p w14:paraId="368DD84C" w14:textId="77777777" w:rsidR="00954A57" w:rsidRPr="009C48AD" w:rsidRDefault="00954A57" w:rsidP="00954A57">
      <w:pPr>
        <w:pStyle w:val="Listaszerbekezds"/>
        <w:numPr>
          <w:ilvl w:val="0"/>
          <w:numId w:val="24"/>
        </w:numPr>
        <w:jc w:val="both"/>
      </w:pPr>
      <w:r w:rsidRPr="009C48AD">
        <w:t xml:space="preserve">vizsga típusa: </w:t>
      </w:r>
      <w:r w:rsidRPr="009C48AD">
        <w:rPr>
          <w:i/>
        </w:rPr>
        <w:t>írásbeli</w:t>
      </w:r>
    </w:p>
    <w:p w14:paraId="7AAF9BBF" w14:textId="77777777" w:rsidR="00954A57" w:rsidRPr="009C48AD" w:rsidRDefault="00954A57" w:rsidP="00954A57">
      <w:pPr>
        <w:pStyle w:val="Listaszerbekezds"/>
        <w:numPr>
          <w:ilvl w:val="0"/>
          <w:numId w:val="24"/>
        </w:numPr>
        <w:jc w:val="both"/>
        <w:rPr>
          <w:i/>
        </w:rPr>
      </w:pPr>
      <w:r w:rsidRPr="009C48AD">
        <w:t>vizsgára bocsátás feltétele: nincs</w:t>
      </w:r>
    </w:p>
    <w:p w14:paraId="3DF6DACF" w14:textId="77777777" w:rsidR="00954A57" w:rsidRPr="009C48AD" w:rsidRDefault="00954A57" w:rsidP="00954A57">
      <w:pPr>
        <w:ind w:left="370"/>
        <w:jc w:val="both"/>
      </w:pPr>
    </w:p>
    <w:p w14:paraId="42350ABF" w14:textId="77777777" w:rsidR="00954A57" w:rsidRPr="009C48AD" w:rsidRDefault="00954A57" w:rsidP="009C48AD">
      <w:pPr>
        <w:jc w:val="both"/>
      </w:pPr>
      <w:r w:rsidRPr="009C48AD">
        <w:rPr>
          <w:b/>
          <w:i/>
        </w:rPr>
        <w:t>A kollokvium típusa</w:t>
      </w:r>
      <w:r w:rsidRPr="009C48AD">
        <w:t xml:space="preserve">: írásbeli </w:t>
      </w:r>
    </w:p>
    <w:p w14:paraId="386E90E9" w14:textId="1E53DB9E" w:rsidR="00954A57" w:rsidRPr="009C48AD" w:rsidRDefault="00954A57" w:rsidP="009C48AD">
      <w:bookmarkStart w:id="0" w:name="_GoBack"/>
      <w:bookmarkEnd w:id="0"/>
      <w:r w:rsidRPr="009C48AD">
        <w:rPr>
          <w:bCs/>
        </w:rPr>
        <w:t xml:space="preserve">Írásbeli vizsga </w:t>
      </w:r>
      <w:proofErr w:type="spellStart"/>
      <w:r w:rsidRPr="009C48AD">
        <w:rPr>
          <w:bCs/>
        </w:rPr>
        <w:t>anyaga</w:t>
      </w:r>
      <w:proofErr w:type="spellEnd"/>
      <w:r w:rsidRPr="009C48AD">
        <w:t xml:space="preserve">: </w:t>
      </w:r>
      <w:r w:rsidRPr="009C48AD">
        <w:rPr>
          <w:i/>
        </w:rPr>
        <w:t>az előadáson és a gyakorlatokon elhangzottak, a kiadott oktatási segédanyag.</w:t>
      </w:r>
    </w:p>
    <w:p w14:paraId="04BA0FC4" w14:textId="77777777" w:rsidR="00954A57" w:rsidRPr="009C48AD" w:rsidRDefault="00954A57" w:rsidP="00954A57">
      <w:pPr>
        <w:ind w:left="360"/>
      </w:pPr>
    </w:p>
    <w:p w14:paraId="00890ED5" w14:textId="77777777" w:rsidR="009C48AD" w:rsidRDefault="00954A57" w:rsidP="009C48AD">
      <w:pPr>
        <w:rPr>
          <w:b/>
          <w:bCs/>
        </w:rPr>
      </w:pPr>
      <w:r w:rsidRPr="009C48AD">
        <w:rPr>
          <w:b/>
          <w:bCs/>
        </w:rPr>
        <w:t>Az érdemjegy kialakításának módja:</w:t>
      </w:r>
      <w:r w:rsidR="009C48AD">
        <w:rPr>
          <w:b/>
          <w:bCs/>
        </w:rPr>
        <w:t xml:space="preserve"> </w:t>
      </w:r>
    </w:p>
    <w:p w14:paraId="303CC566" w14:textId="57A01B8B" w:rsidR="00954A57" w:rsidRDefault="00954A57" w:rsidP="009C48AD">
      <w:pPr>
        <w:rPr>
          <w:i/>
        </w:rPr>
      </w:pPr>
      <w:r w:rsidRPr="009C48AD">
        <w:rPr>
          <w:i/>
        </w:rPr>
        <w:t>Az írásbeli vizsgán elért pontszám százalékos értékelése:</w:t>
      </w:r>
    </w:p>
    <w:p w14:paraId="344D85BA" w14:textId="77777777" w:rsidR="009C48AD" w:rsidRPr="009C48AD" w:rsidRDefault="009C48AD" w:rsidP="009C48AD">
      <w:pPr>
        <w:rPr>
          <w:b/>
          <w:bCs/>
        </w:rPr>
      </w:pP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954A57" w:rsidRPr="009C48AD" w14:paraId="71D388E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6DAB81" w14:textId="77777777" w:rsidR="00954A57" w:rsidRPr="009C48AD" w:rsidRDefault="00954A57" w:rsidP="00E8145B">
            <w:r w:rsidRPr="009C48AD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593859" w14:textId="77777777" w:rsidR="00954A57" w:rsidRPr="009C48AD" w:rsidRDefault="00954A57" w:rsidP="00E8145B">
            <w:r w:rsidRPr="009C48AD">
              <w:t>elégtelen (1)</w:t>
            </w:r>
          </w:p>
        </w:tc>
      </w:tr>
      <w:tr w:rsidR="00954A57" w:rsidRPr="009C48AD" w14:paraId="3EF0667D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38905D" w14:textId="77777777" w:rsidR="00954A57" w:rsidRPr="009C48AD" w:rsidRDefault="00954A57" w:rsidP="00E8145B">
            <w:r w:rsidRPr="009C48AD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071654" w14:textId="77777777" w:rsidR="00954A57" w:rsidRPr="009C48AD" w:rsidRDefault="00954A57" w:rsidP="00E8145B">
            <w:r w:rsidRPr="009C48AD">
              <w:t>elégséges (2)</w:t>
            </w:r>
          </w:p>
        </w:tc>
      </w:tr>
      <w:tr w:rsidR="00954A57" w:rsidRPr="009C48AD" w14:paraId="45CA9616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989850" w14:textId="77777777" w:rsidR="00954A57" w:rsidRPr="009C48AD" w:rsidRDefault="00954A57" w:rsidP="00E8145B">
            <w:r w:rsidRPr="009C48AD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17F2CE" w14:textId="77777777" w:rsidR="00954A57" w:rsidRPr="009C48AD" w:rsidRDefault="00954A57" w:rsidP="00E8145B">
            <w:r w:rsidRPr="009C48AD">
              <w:t>közepes (3)</w:t>
            </w:r>
          </w:p>
        </w:tc>
      </w:tr>
      <w:tr w:rsidR="00954A57" w:rsidRPr="009C48AD" w14:paraId="08BBEEE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ECAE40" w14:textId="77777777" w:rsidR="00954A57" w:rsidRPr="009C48AD" w:rsidRDefault="00954A57" w:rsidP="00E8145B">
            <w:r w:rsidRPr="009C48AD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DE58214" w14:textId="77777777" w:rsidR="00954A57" w:rsidRPr="009C48AD" w:rsidRDefault="00954A57" w:rsidP="00E8145B">
            <w:r w:rsidRPr="009C48AD">
              <w:t>jó (4)</w:t>
            </w:r>
          </w:p>
        </w:tc>
      </w:tr>
      <w:tr w:rsidR="00954A57" w:rsidRPr="009C48AD" w14:paraId="3B0C6131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C962F2" w14:textId="77777777" w:rsidR="00954A57" w:rsidRPr="009C48AD" w:rsidRDefault="00954A57" w:rsidP="00E8145B">
            <w:r w:rsidRPr="009C48AD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E5B2E2" w14:textId="77777777" w:rsidR="00954A57" w:rsidRPr="009C48AD" w:rsidRDefault="00954A57" w:rsidP="00E8145B">
            <w:r w:rsidRPr="009C48AD">
              <w:t>jeles (5)</w:t>
            </w:r>
          </w:p>
        </w:tc>
      </w:tr>
    </w:tbl>
    <w:p w14:paraId="4AE89DC6" w14:textId="756C9459" w:rsidR="00BE2BF9" w:rsidRPr="009A4485" w:rsidRDefault="00BE2BF9" w:rsidP="00954A57">
      <w:pPr>
        <w:jc w:val="both"/>
        <w:rPr>
          <w:highlight w:val="green"/>
        </w:rPr>
      </w:pPr>
    </w:p>
    <w:sectPr w:rsidR="00BE2BF9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54A57"/>
    <w:rsid w:val="009638AC"/>
    <w:rsid w:val="009729E7"/>
    <w:rsid w:val="00981D14"/>
    <w:rsid w:val="009A4485"/>
    <w:rsid w:val="009B0E33"/>
    <w:rsid w:val="009C48AD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2023-02-06T12:20:00Z</dcterms:created>
  <dcterms:modified xsi:type="dcterms:W3CDTF">2023-02-06T12:20:00Z</dcterms:modified>
</cp:coreProperties>
</file>