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41" w14:textId="4F55A00D" w:rsidR="00A573A6" w:rsidRDefault="007E774E" w:rsidP="00FD7893">
      <w:pPr>
        <w:jc w:val="center"/>
        <w:rPr>
          <w:b/>
          <w:sz w:val="28"/>
          <w:szCs w:val="28"/>
        </w:rPr>
      </w:pPr>
      <w:r w:rsidRPr="00EB3233">
        <w:rPr>
          <w:b/>
          <w:sz w:val="28"/>
          <w:szCs w:val="28"/>
        </w:rPr>
        <w:t>P</w:t>
      </w:r>
      <w:r w:rsidR="009F398A" w:rsidRPr="00EB3233">
        <w:rPr>
          <w:b/>
          <w:sz w:val="28"/>
          <w:szCs w:val="28"/>
        </w:rPr>
        <w:t xml:space="preserve">ROJEKTMENEDZSMENT </w:t>
      </w:r>
      <w:r w:rsidR="008D5B66" w:rsidRPr="00EB3233">
        <w:rPr>
          <w:b/>
          <w:sz w:val="28"/>
          <w:szCs w:val="28"/>
        </w:rPr>
        <w:t xml:space="preserve">BAI0021L </w:t>
      </w:r>
      <w:r w:rsidR="00F61D97">
        <w:rPr>
          <w:b/>
          <w:sz w:val="28"/>
          <w:szCs w:val="28"/>
        </w:rPr>
        <w:t>Beregszász</w:t>
      </w:r>
    </w:p>
    <w:p w14:paraId="39BA67F3" w14:textId="77777777" w:rsidR="003C74F7" w:rsidRPr="009A4485" w:rsidRDefault="003C74F7" w:rsidP="00FD7893">
      <w:pPr>
        <w:jc w:val="center"/>
      </w:pPr>
    </w:p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F329770" w:rsidR="001C1527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 w:rsidRPr="00EB3233">
        <w:rPr>
          <w:bCs/>
          <w:i/>
        </w:rPr>
        <w:t>:</w:t>
      </w:r>
      <w:r w:rsidR="008D5B66">
        <w:rPr>
          <w:bCs/>
        </w:rPr>
        <w:t xml:space="preserve"> </w:t>
      </w:r>
      <w:r w:rsidR="008D5B66" w:rsidRPr="00B538C5">
        <w:rPr>
          <w:bCs/>
        </w:rPr>
        <w:t>A tantárgy teljesítésének, követelményrendszerének ismertetése. A félév tantárgyi programjának bemutatása. Szakirodalom ajánlások.</w:t>
      </w:r>
      <w:r w:rsidR="008D5B66">
        <w:rPr>
          <w:bCs/>
        </w:rPr>
        <w:t xml:space="preserve"> </w:t>
      </w:r>
      <w:r w:rsidR="008D5B66" w:rsidRPr="008D5B66">
        <w:rPr>
          <w:bCs/>
        </w:rPr>
        <w:t>Bevezetés, a projekt fogalma, típusai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Projektfázisok, projektéletciklus, projektkészítés logikai lépései</w:t>
      </w:r>
      <w:r w:rsidR="008D5B66">
        <w:rPr>
          <w:bCs/>
        </w:rPr>
        <w:t xml:space="preserve">. </w:t>
      </w:r>
      <w:r w:rsidR="008D5B66" w:rsidRPr="008D5B66">
        <w:rPr>
          <w:bCs/>
        </w:rPr>
        <w:t>SWOT elemzés, Probléma-fa, Cél-fa, érintettek értelemzése</w:t>
      </w:r>
      <w:r w:rsidR="008D5B66">
        <w:rPr>
          <w:bCs/>
        </w:rPr>
        <w:t xml:space="preserve">. </w:t>
      </w:r>
    </w:p>
    <w:p w14:paraId="0388967F" w14:textId="2333D208" w:rsidR="008D5B66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>
        <w:rPr>
          <w:bCs/>
        </w:rPr>
        <w:t xml:space="preserve">: Megvalósítási ütemterv, Munkaterv készítés menete. </w:t>
      </w:r>
      <w:r w:rsidR="008D5B66" w:rsidRPr="008D5B66">
        <w:rPr>
          <w:bCs/>
        </w:rPr>
        <w:t>Humán-erőforrás terv, Kommunikációs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Pénzügyi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Kockázati források, kockázatmenedzsment</w:t>
      </w:r>
      <w:r w:rsidR="008D5B66">
        <w:rPr>
          <w:bCs/>
        </w:rPr>
        <w:t xml:space="preserve">. </w:t>
      </w:r>
      <w:r w:rsidR="008D5B66" w:rsidRPr="008D5B66">
        <w:rPr>
          <w:bCs/>
        </w:rPr>
        <w:t>Minőségbiztosítási terv, érzékenységvizsgálat, fenntarthatóság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 zárása</w:t>
      </w:r>
    </w:p>
    <w:p w14:paraId="29F9514F" w14:textId="77777777" w:rsidR="001C1527" w:rsidRDefault="001C1527" w:rsidP="008D5B66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8D5B66" w:rsidRDefault="0040546B" w:rsidP="00EB3233">
      <w:pPr>
        <w:ind w:left="466"/>
        <w:jc w:val="both"/>
      </w:pPr>
      <w:r w:rsidRPr="008D5B66">
        <w:t>A gyakorlati foglalkozásokon a részvétel kötelező. A félévi hiányzás megengedhető mértéke részidős képzésben a tantárgy konzultációs óraszámának egyharmada. Ennek túllépése esetén a félév nem értékelhető</w:t>
      </w:r>
      <w:r w:rsidR="003B1770" w:rsidRPr="008D5B66">
        <w:t xml:space="preserve"> (TVSz 8.§ 1.)</w:t>
      </w:r>
      <w:r w:rsidRPr="008D5B66">
        <w:t>.</w:t>
      </w:r>
    </w:p>
    <w:p w14:paraId="4BBBD5AC" w14:textId="77777777" w:rsidR="00A573A6" w:rsidRDefault="00A573A6"/>
    <w:p w14:paraId="58B6C166" w14:textId="2E81B7D2" w:rsidR="008C03FA" w:rsidRPr="003D41B2" w:rsidRDefault="008C03FA" w:rsidP="008C03FA">
      <w:pPr>
        <w:jc w:val="both"/>
        <w:rPr>
          <w:b/>
        </w:rPr>
      </w:pPr>
      <w:r w:rsidRPr="003D41B2">
        <w:rPr>
          <w:b/>
        </w:rPr>
        <w:t>Félévi követelmény: gyakorlati jegy</w:t>
      </w:r>
    </w:p>
    <w:p w14:paraId="5CC03A4D" w14:textId="77777777" w:rsidR="00786B5D" w:rsidRPr="003D41B2" w:rsidRDefault="00786B5D" w:rsidP="008C03FA">
      <w:pPr>
        <w:rPr>
          <w:b/>
          <w:bCs/>
        </w:rPr>
      </w:pPr>
    </w:p>
    <w:p w14:paraId="3D170315" w14:textId="7E2496F5" w:rsidR="008C03FA" w:rsidRPr="003D41B2" w:rsidRDefault="008C03FA" w:rsidP="008C03FA">
      <w:pPr>
        <w:rPr>
          <w:b/>
          <w:bCs/>
        </w:rPr>
      </w:pPr>
      <w:r w:rsidRPr="003D41B2">
        <w:rPr>
          <w:b/>
          <w:bCs/>
        </w:rPr>
        <w:t>A</w:t>
      </w:r>
      <w:r w:rsidR="00B56D8B" w:rsidRPr="003D41B2">
        <w:rPr>
          <w:b/>
          <w:bCs/>
        </w:rPr>
        <w:t>z</w:t>
      </w:r>
      <w:r w:rsidRPr="003D41B2">
        <w:rPr>
          <w:b/>
          <w:bCs/>
        </w:rPr>
        <w:t xml:space="preserve"> </w:t>
      </w:r>
      <w:r w:rsidR="00B56D8B" w:rsidRPr="003D41B2">
        <w:rPr>
          <w:b/>
          <w:bCs/>
        </w:rPr>
        <w:t>érdem</w:t>
      </w:r>
      <w:r w:rsidRPr="003D41B2">
        <w:rPr>
          <w:b/>
          <w:bCs/>
        </w:rPr>
        <w:t>jegy kialakításának módja:</w:t>
      </w:r>
    </w:p>
    <w:p w14:paraId="0F8BF507" w14:textId="3BF41023" w:rsidR="00495D80" w:rsidRDefault="00786B5D" w:rsidP="00495D80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 xml:space="preserve">A félévi gyakorlati jegy </w:t>
      </w:r>
      <w:r w:rsidR="002B76F0">
        <w:rPr>
          <w:i/>
        </w:rPr>
        <w:t>a félév folyamán</w:t>
      </w:r>
      <w:r w:rsidR="00F61D97">
        <w:rPr>
          <w:i/>
        </w:rPr>
        <w:t>,</w:t>
      </w:r>
      <w:r w:rsidR="002B76F0">
        <w:rPr>
          <w:i/>
        </w:rPr>
        <w:t xml:space="preserve"> a Moodle-be feltöltött feladatok határidőre történő visszaküldése alapján kerül kialakításra. </w:t>
      </w:r>
    </w:p>
    <w:p w14:paraId="034C0FF9" w14:textId="77777777" w:rsidR="00495D80" w:rsidRDefault="002B76F0" w:rsidP="00495D80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A beküldött feladatok egyenként osztályozásra kerülnek és azoknak az átlagából kerül kialakításra a </w:t>
      </w:r>
      <w:r w:rsidR="00E569CE">
        <w:rPr>
          <w:i/>
        </w:rPr>
        <w:t xml:space="preserve">végső </w:t>
      </w:r>
      <w:r>
        <w:rPr>
          <w:i/>
        </w:rPr>
        <w:t>gyakorlati jegy</w:t>
      </w:r>
      <w:r w:rsidR="00786B5D" w:rsidRPr="003D41B2">
        <w:rPr>
          <w:i/>
        </w:rPr>
        <w:t xml:space="preserve">. </w:t>
      </w:r>
    </w:p>
    <w:p w14:paraId="549FCC7D" w14:textId="40908506" w:rsidR="00B57588" w:rsidRDefault="00786B5D" w:rsidP="00495D80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>Elégtelen gyakorlati jegy javítása a Tanulmányi és vizsgaszabályzat szerint lehetséges.</w:t>
      </w:r>
    </w:p>
    <w:p w14:paraId="3BEFC1CA" w14:textId="77EA3613" w:rsidR="003D41B2" w:rsidRDefault="003D41B2" w:rsidP="003D41B2">
      <w:pPr>
        <w:jc w:val="both"/>
        <w:rPr>
          <w:i/>
        </w:rPr>
      </w:pPr>
    </w:p>
    <w:p w14:paraId="5339043C" w14:textId="77777777" w:rsidR="003D41B2" w:rsidRDefault="003D41B2" w:rsidP="003D41B2">
      <w:pPr>
        <w:spacing w:after="120"/>
        <w:jc w:val="both"/>
        <w:rPr>
          <w:i/>
        </w:rPr>
      </w:pPr>
    </w:p>
    <w:p w14:paraId="4D646449" w14:textId="3068DD65" w:rsidR="003D41B2" w:rsidRPr="009776BD" w:rsidRDefault="003D41B2" w:rsidP="003D41B2">
      <w:pPr>
        <w:spacing w:after="120"/>
        <w:jc w:val="both"/>
      </w:pPr>
      <w:r w:rsidRPr="009776BD">
        <w:t xml:space="preserve">Nyíregyháza, </w:t>
      </w:r>
      <w:r w:rsidR="00495D80">
        <w:t>202</w:t>
      </w:r>
      <w:r w:rsidR="00F61D97">
        <w:t>3</w:t>
      </w:r>
      <w:r w:rsidR="00495D80">
        <w:t>. február 0</w:t>
      </w:r>
      <w:r w:rsidR="00F61D97">
        <w:t>6.</w:t>
      </w:r>
    </w:p>
    <w:p w14:paraId="1F683357" w14:textId="42023D37" w:rsidR="003D41B2" w:rsidRPr="009776BD" w:rsidRDefault="003D41B2" w:rsidP="003D41B2">
      <w:pPr>
        <w:spacing w:after="120"/>
        <w:jc w:val="both"/>
      </w:pPr>
    </w:p>
    <w:p w14:paraId="7B865CE1" w14:textId="77777777" w:rsidR="003D41B2" w:rsidRPr="009776BD" w:rsidRDefault="003D41B2" w:rsidP="003D41B2">
      <w:pPr>
        <w:spacing w:after="120"/>
        <w:jc w:val="right"/>
      </w:pPr>
      <w:r w:rsidRPr="009776BD">
        <w:t>Dr. Nagy Zsuzsanna</w:t>
      </w:r>
    </w:p>
    <w:p w14:paraId="6CA6207E" w14:textId="1736DFA0" w:rsidR="003D41B2" w:rsidRPr="009776BD" w:rsidRDefault="003D41B2" w:rsidP="003D41B2">
      <w:pPr>
        <w:spacing w:after="120"/>
        <w:jc w:val="right"/>
      </w:pPr>
      <w:r w:rsidRPr="009776BD">
        <w:t xml:space="preserve">főiskolai </w:t>
      </w:r>
      <w:r w:rsidR="00F61D97">
        <w:t>docens</w:t>
      </w:r>
    </w:p>
    <w:p w14:paraId="6F2972FB" w14:textId="77777777" w:rsidR="003D41B2" w:rsidRPr="003D41B2" w:rsidRDefault="003D41B2" w:rsidP="003D41B2">
      <w:pPr>
        <w:jc w:val="both"/>
        <w:rPr>
          <w:i/>
        </w:rPr>
      </w:pPr>
    </w:p>
    <w:sectPr w:rsidR="003D41B2" w:rsidRPr="003D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7921364">
    <w:abstractNumId w:val="27"/>
  </w:num>
  <w:num w:numId="2" w16cid:durableId="1083528011">
    <w:abstractNumId w:val="3"/>
  </w:num>
  <w:num w:numId="3" w16cid:durableId="1062290733">
    <w:abstractNumId w:val="17"/>
  </w:num>
  <w:num w:numId="4" w16cid:durableId="618494760">
    <w:abstractNumId w:val="19"/>
  </w:num>
  <w:num w:numId="5" w16cid:durableId="2014411357">
    <w:abstractNumId w:val="0"/>
  </w:num>
  <w:num w:numId="6" w16cid:durableId="80150705">
    <w:abstractNumId w:val="13"/>
  </w:num>
  <w:num w:numId="7" w16cid:durableId="89473722">
    <w:abstractNumId w:val="6"/>
  </w:num>
  <w:num w:numId="8" w16cid:durableId="1531533658">
    <w:abstractNumId w:val="21"/>
  </w:num>
  <w:num w:numId="9" w16cid:durableId="85343344">
    <w:abstractNumId w:val="7"/>
  </w:num>
  <w:num w:numId="10" w16cid:durableId="31662439">
    <w:abstractNumId w:val="18"/>
  </w:num>
  <w:num w:numId="11" w16cid:durableId="256404505">
    <w:abstractNumId w:val="22"/>
  </w:num>
  <w:num w:numId="12" w16cid:durableId="1647398667">
    <w:abstractNumId w:val="25"/>
  </w:num>
  <w:num w:numId="13" w16cid:durableId="1906331744">
    <w:abstractNumId w:val="29"/>
  </w:num>
  <w:num w:numId="14" w16cid:durableId="356270367">
    <w:abstractNumId w:val="10"/>
  </w:num>
  <w:num w:numId="15" w16cid:durableId="1726758257">
    <w:abstractNumId w:val="12"/>
  </w:num>
  <w:num w:numId="16" w16cid:durableId="1663043429">
    <w:abstractNumId w:val="4"/>
  </w:num>
  <w:num w:numId="17" w16cid:durableId="1771195239">
    <w:abstractNumId w:val="1"/>
  </w:num>
  <w:num w:numId="18" w16cid:durableId="813723205">
    <w:abstractNumId w:val="23"/>
  </w:num>
  <w:num w:numId="19" w16cid:durableId="272127233">
    <w:abstractNumId w:val="24"/>
  </w:num>
  <w:num w:numId="20" w16cid:durableId="153574916">
    <w:abstractNumId w:val="8"/>
  </w:num>
  <w:num w:numId="21" w16cid:durableId="854076965">
    <w:abstractNumId w:val="2"/>
  </w:num>
  <w:num w:numId="22" w16cid:durableId="1036198256">
    <w:abstractNumId w:val="26"/>
  </w:num>
  <w:num w:numId="23" w16cid:durableId="1256355090">
    <w:abstractNumId w:val="15"/>
  </w:num>
  <w:num w:numId="24" w16cid:durableId="691297041">
    <w:abstractNumId w:val="16"/>
  </w:num>
  <w:num w:numId="25" w16cid:durableId="1565528647">
    <w:abstractNumId w:val="20"/>
  </w:num>
  <w:num w:numId="26" w16cid:durableId="1804498149">
    <w:abstractNumId w:val="14"/>
  </w:num>
  <w:num w:numId="27" w16cid:durableId="1586263757">
    <w:abstractNumId w:val="9"/>
  </w:num>
  <w:num w:numId="28" w16cid:durableId="387539509">
    <w:abstractNumId w:val="5"/>
  </w:num>
  <w:num w:numId="29" w16cid:durableId="2128620700">
    <w:abstractNumId w:val="28"/>
  </w:num>
  <w:num w:numId="30" w16cid:durableId="1280067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4DE9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B76F0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74F7"/>
    <w:rsid w:val="003D2E44"/>
    <w:rsid w:val="003D41B2"/>
    <w:rsid w:val="0040160E"/>
    <w:rsid w:val="0040546B"/>
    <w:rsid w:val="004413F6"/>
    <w:rsid w:val="004457BD"/>
    <w:rsid w:val="00467D18"/>
    <w:rsid w:val="00475720"/>
    <w:rsid w:val="0048707C"/>
    <w:rsid w:val="00487802"/>
    <w:rsid w:val="00495D80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E774E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D5B66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8A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5C65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69CE"/>
    <w:rsid w:val="00E57958"/>
    <w:rsid w:val="00E65362"/>
    <w:rsid w:val="00E75F2D"/>
    <w:rsid w:val="00E848CD"/>
    <w:rsid w:val="00E9248B"/>
    <w:rsid w:val="00E97419"/>
    <w:rsid w:val="00EA6159"/>
    <w:rsid w:val="00EB204B"/>
    <w:rsid w:val="00EB3233"/>
    <w:rsid w:val="00EC0697"/>
    <w:rsid w:val="00ED5D72"/>
    <w:rsid w:val="00EE532E"/>
    <w:rsid w:val="00F00739"/>
    <w:rsid w:val="00F0169A"/>
    <w:rsid w:val="00F0523A"/>
    <w:rsid w:val="00F42BDA"/>
    <w:rsid w:val="00F53842"/>
    <w:rsid w:val="00F61D97"/>
    <w:rsid w:val="00F70EC3"/>
    <w:rsid w:val="00F850B2"/>
    <w:rsid w:val="00FA1DE4"/>
    <w:rsid w:val="00FA4420"/>
    <w:rsid w:val="00FC0C66"/>
    <w:rsid w:val="00FD4220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8</cp:revision>
  <dcterms:created xsi:type="dcterms:W3CDTF">2019-01-21T11:58:00Z</dcterms:created>
  <dcterms:modified xsi:type="dcterms:W3CDTF">2023-02-06T12:20:00Z</dcterms:modified>
</cp:coreProperties>
</file>