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62" w:rsidRPr="009A4485" w:rsidRDefault="002C2F97" w:rsidP="00AE0209">
      <w:r w:rsidRPr="00AE0209">
        <w:rPr>
          <w:b/>
          <w:highlight w:val="yellow"/>
        </w:rPr>
        <w:t>NAPPALI TAGOZAT</w:t>
      </w:r>
      <w:r w:rsidR="002C5D8C">
        <w:t xml:space="preserve"> – </w:t>
      </w:r>
      <w:r w:rsidR="002C5D8C" w:rsidRPr="00AE0209">
        <w:rPr>
          <w:b/>
          <w:color w:val="FF0000"/>
        </w:rPr>
        <w:t>kollokvium esetén</w:t>
      </w:r>
    </w:p>
    <w:p w:rsidR="002C2F97" w:rsidRDefault="002C2F97"/>
    <w:p w:rsidR="004D625D" w:rsidRPr="004D625D" w:rsidRDefault="005C5F3F" w:rsidP="004D625D">
      <w:pPr>
        <w:jc w:val="center"/>
        <w:rPr>
          <w:b/>
          <w:sz w:val="32"/>
        </w:rPr>
      </w:pPr>
      <w:r>
        <w:rPr>
          <w:b/>
          <w:sz w:val="32"/>
        </w:rPr>
        <w:t>Számvitel II. (</w:t>
      </w:r>
      <w:r w:rsidR="004019F3">
        <w:rPr>
          <w:b/>
          <w:sz w:val="32"/>
        </w:rPr>
        <w:t>BGZ1206</w:t>
      </w:r>
      <w:r w:rsidR="004D625D" w:rsidRPr="004D625D">
        <w:rPr>
          <w:b/>
          <w:sz w:val="32"/>
        </w:rPr>
        <w:t>)</w:t>
      </w:r>
    </w:p>
    <w:p w:rsidR="004D625D" w:rsidRPr="004D625D" w:rsidRDefault="004D625D"/>
    <w:p w:rsidR="002C5D8C" w:rsidRPr="004D625D" w:rsidRDefault="002C5D8C">
      <w:pPr>
        <w:rPr>
          <w:b/>
          <w:sz w:val="28"/>
          <w:szCs w:val="28"/>
        </w:rPr>
      </w:pPr>
      <w:r w:rsidRPr="004D625D">
        <w:rPr>
          <w:b/>
          <w:sz w:val="28"/>
          <w:szCs w:val="28"/>
        </w:rPr>
        <w:t xml:space="preserve">Tantárgyi tematika és </w:t>
      </w:r>
      <w:r w:rsidR="00042EE9" w:rsidRPr="004D625D">
        <w:rPr>
          <w:b/>
          <w:sz w:val="28"/>
          <w:szCs w:val="28"/>
        </w:rPr>
        <w:t xml:space="preserve">félévi </w:t>
      </w:r>
      <w:r w:rsidRPr="004D625D">
        <w:rPr>
          <w:b/>
          <w:sz w:val="28"/>
          <w:szCs w:val="28"/>
        </w:rPr>
        <w:t>követelmény</w:t>
      </w:r>
      <w:r w:rsidR="00042EE9" w:rsidRPr="004D625D">
        <w:rPr>
          <w:b/>
          <w:sz w:val="28"/>
          <w:szCs w:val="28"/>
        </w:rPr>
        <w:t>rendszer</w:t>
      </w:r>
    </w:p>
    <w:p w:rsidR="002C5D8C" w:rsidRPr="004D625D" w:rsidRDefault="002C5D8C">
      <w:pPr>
        <w:rPr>
          <w:b/>
        </w:rPr>
      </w:pPr>
    </w:p>
    <w:p w:rsidR="0087478E" w:rsidRPr="004D625D" w:rsidRDefault="0087478E" w:rsidP="008C54C4">
      <w:pPr>
        <w:ind w:left="709" w:hanging="699"/>
        <w:rPr>
          <w:b/>
          <w:bCs/>
        </w:rPr>
      </w:pPr>
      <w:r w:rsidRPr="004D625D">
        <w:rPr>
          <w:b/>
          <w:bCs/>
        </w:rPr>
        <w:t>Féléves tematika:</w:t>
      </w:r>
    </w:p>
    <w:p w:rsidR="0087478E" w:rsidRPr="004D625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="004D625D" w:rsidRPr="004D625D">
        <w:rPr>
          <w:bCs/>
        </w:rPr>
        <w:tab/>
      </w:r>
      <w:r w:rsidR="004D625D" w:rsidRPr="004D625D">
        <w:rPr>
          <w:bCs/>
        </w:rPr>
        <w:tab/>
      </w:r>
      <w:r w:rsidR="003B2D0F">
        <w:t xml:space="preserve">Ismétlés, mérleg és </w:t>
      </w:r>
      <w:proofErr w:type="spellStart"/>
      <w:r w:rsidR="003B2D0F">
        <w:t>eredménykimutatás</w:t>
      </w:r>
      <w:proofErr w:type="spellEnd"/>
      <w:r w:rsidR="003B2D0F">
        <w:t xml:space="preserve"> összeállítása</w:t>
      </w:r>
      <w:r w:rsidR="00926B0B">
        <w:t>.</w:t>
      </w:r>
    </w:p>
    <w:p w:rsidR="0087478E" w:rsidRPr="004D625D" w:rsidRDefault="0087478E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="004D625D" w:rsidRPr="004D625D">
        <w:rPr>
          <w:bCs/>
        </w:rPr>
        <w:tab/>
      </w:r>
      <w:r w:rsidR="004D625D" w:rsidRPr="004D625D">
        <w:rPr>
          <w:bCs/>
        </w:rPr>
        <w:tab/>
      </w:r>
      <w:r w:rsidR="003B2D0F">
        <w:t>Könyvviteli alapismeretek, nyitás, zárás</w:t>
      </w:r>
      <w:r w:rsidR="00926B0B">
        <w:t>.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Immateriális javak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Tárgyi eszközök 1.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Tárgyi eszközök 2</w:t>
      </w:r>
      <w:proofErr w:type="gramStart"/>
      <w:r w:rsidR="003B2D0F">
        <w:t>.</w:t>
      </w:r>
      <w:r w:rsidR="004019F3">
        <w:t>,</w:t>
      </w:r>
      <w:proofErr w:type="gramEnd"/>
      <w:r w:rsidR="004019F3">
        <w:t xml:space="preserve"> Befektetett pénzügyi eszközök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E42CA3">
        <w:t>Készletek 1.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E42CA3" w:rsidRPr="004D625D">
        <w:rPr>
          <w:b/>
        </w:rPr>
        <w:t>1. Zárthelyi dolgozat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Készletek 2.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Követelések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4019F3">
        <w:rPr>
          <w:bCs/>
        </w:rPr>
        <w:t xml:space="preserve">Értékpapírok </w:t>
      </w:r>
      <w:r w:rsidR="003B2D0F">
        <w:t>Pénzeszközök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Saját tőke</w:t>
      </w:r>
      <w:r w:rsidR="004019F3">
        <w:t>, Céltartalék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Kötelezettségesek, áfa elszámolása</w:t>
      </w:r>
      <w:r w:rsidR="00926B0B">
        <w:t>.</w:t>
      </w:r>
      <w:bookmarkStart w:id="0" w:name="_GoBack"/>
      <w:bookmarkEnd w:id="0"/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="003B2D0F">
        <w:t>Munkabér elszámolása</w:t>
      </w:r>
    </w:p>
    <w:p w:rsidR="004D625D" w:rsidRPr="004D625D" w:rsidRDefault="004D625D" w:rsidP="0087478E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Pr="004D625D">
        <w:rPr>
          <w:b/>
        </w:rPr>
        <w:t>2. Zárthelyi dolgozat</w:t>
      </w:r>
    </w:p>
    <w:p w:rsidR="0087478E" w:rsidRPr="004D625D" w:rsidRDefault="0087478E" w:rsidP="008C54C4">
      <w:pPr>
        <w:ind w:left="709" w:hanging="699"/>
        <w:rPr>
          <w:b/>
          <w:bCs/>
        </w:rPr>
      </w:pPr>
    </w:p>
    <w:p w:rsidR="008C54C4" w:rsidRPr="004D625D" w:rsidRDefault="008C54C4" w:rsidP="00EB204B">
      <w:pPr>
        <w:ind w:left="709" w:hanging="699"/>
        <w:rPr>
          <w:b/>
          <w:bCs/>
        </w:rPr>
      </w:pPr>
      <w:r w:rsidRPr="004D625D">
        <w:rPr>
          <w:b/>
          <w:bCs/>
        </w:rPr>
        <w:t>A foglalkozásokon történő részvétel:</w:t>
      </w:r>
    </w:p>
    <w:p w:rsidR="008C54C4" w:rsidRPr="004D625D" w:rsidRDefault="008C54C4" w:rsidP="00EB204B">
      <w:pPr>
        <w:pStyle w:val="Listaszerbekezds"/>
        <w:numPr>
          <w:ilvl w:val="0"/>
          <w:numId w:val="24"/>
        </w:numPr>
        <w:jc w:val="both"/>
      </w:pPr>
      <w:r w:rsidRPr="004D625D">
        <w:t>Az el</w:t>
      </w:r>
      <w:r w:rsidRPr="004D625D">
        <w:rPr>
          <w:rFonts w:eastAsia="TimesNewRoman"/>
        </w:rPr>
        <w:t>ő</w:t>
      </w:r>
      <w:r w:rsidRPr="004D625D">
        <w:t>adás</w:t>
      </w:r>
      <w:r w:rsidR="00D84144" w:rsidRPr="004D625D">
        <w:t>ok</w:t>
      </w:r>
      <w:r w:rsidRPr="004D625D">
        <w:t xml:space="preserve"> a képzés szerves részét képezi</w:t>
      </w:r>
      <w:r w:rsidR="00D84144" w:rsidRPr="004D625D">
        <w:t>k</w:t>
      </w:r>
      <w:r w:rsidRPr="004D625D">
        <w:t>, így a</w:t>
      </w:r>
      <w:r w:rsidR="00D84144" w:rsidRPr="004D625D">
        <w:t>z</w:t>
      </w:r>
      <w:r w:rsidRPr="004D625D">
        <w:t xml:space="preserve"> </w:t>
      </w:r>
      <w:r w:rsidR="00D84144" w:rsidRPr="004D625D">
        <w:t>Intézmény</w:t>
      </w:r>
      <w:r w:rsidR="009F1124" w:rsidRPr="004D625D">
        <w:t xml:space="preserve"> a hallgatóktól elvárja a </w:t>
      </w:r>
      <w:r w:rsidRPr="004D625D">
        <w:t>részvételt az el</w:t>
      </w:r>
      <w:r w:rsidRPr="004D625D">
        <w:rPr>
          <w:rFonts w:eastAsia="TimesNewRoman"/>
        </w:rPr>
        <w:t>ő</w:t>
      </w:r>
      <w:r w:rsidRPr="004D625D">
        <w:t>adáso</w:t>
      </w:r>
      <w:r w:rsidR="00D84144" w:rsidRPr="004D625D">
        <w:t>ko</w:t>
      </w:r>
      <w:r w:rsidRPr="004D625D">
        <w:t>n</w:t>
      </w:r>
      <w:r w:rsidR="00D84144" w:rsidRPr="004D625D">
        <w:t xml:space="preserve"> (</w:t>
      </w:r>
      <w:proofErr w:type="spellStart"/>
      <w:r w:rsidR="00D84144" w:rsidRPr="004D625D">
        <w:t>TVSz</w:t>
      </w:r>
      <w:proofErr w:type="spellEnd"/>
      <w:r w:rsidR="00D84144" w:rsidRPr="004D625D">
        <w:t xml:space="preserve"> 8</w:t>
      </w:r>
      <w:r w:rsidRPr="004D625D">
        <w:t>.</w:t>
      </w:r>
      <w:r w:rsidR="00D84144" w:rsidRPr="004D625D">
        <w:t>§ 1.)</w:t>
      </w:r>
    </w:p>
    <w:p w:rsidR="002C2F97" w:rsidRPr="004D625D" w:rsidRDefault="002C2F97" w:rsidP="00EB204B"/>
    <w:p w:rsidR="00EE532E" w:rsidRPr="004D625D" w:rsidRDefault="00EE532E" w:rsidP="00EB204B">
      <w:pPr>
        <w:jc w:val="both"/>
        <w:rPr>
          <w:b/>
        </w:rPr>
      </w:pPr>
      <w:r w:rsidRPr="004D625D">
        <w:rPr>
          <w:b/>
        </w:rPr>
        <w:t>Félévi követelmény: kollokvium</w:t>
      </w:r>
    </w:p>
    <w:p w:rsidR="00EE532E" w:rsidRPr="004D625D" w:rsidRDefault="00EE532E" w:rsidP="00EB204B">
      <w:pPr>
        <w:jc w:val="both"/>
        <w:rPr>
          <w:b/>
        </w:rPr>
      </w:pPr>
    </w:p>
    <w:p w:rsidR="00EE532E" w:rsidRPr="004D625D" w:rsidRDefault="00847EF8" w:rsidP="00EB204B">
      <w:pPr>
        <w:jc w:val="both"/>
        <w:rPr>
          <w:b/>
        </w:rPr>
      </w:pPr>
      <w:r w:rsidRPr="004D625D">
        <w:rPr>
          <w:b/>
        </w:rPr>
        <w:t>Az értékelés módja, ütemezése</w:t>
      </w:r>
      <w:r w:rsidR="00EE532E" w:rsidRPr="004D625D">
        <w:rPr>
          <w:b/>
        </w:rPr>
        <w:t>:</w:t>
      </w:r>
      <w:r w:rsidRPr="004D625D">
        <w:rPr>
          <w:b/>
        </w:rPr>
        <w:t xml:space="preserve"> </w:t>
      </w:r>
    </w:p>
    <w:p w:rsidR="00CD33C8" w:rsidRPr="004D625D" w:rsidRDefault="00AE50B6" w:rsidP="008A5688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="004D625D" w:rsidRPr="004D625D">
        <w:rPr>
          <w:i/>
        </w:rPr>
        <w:t>írásbeli</w:t>
      </w:r>
      <w:r w:rsidR="0036164D">
        <w:rPr>
          <w:i/>
        </w:rPr>
        <w:t xml:space="preserve"> </w:t>
      </w:r>
      <w:proofErr w:type="gramStart"/>
      <w:r w:rsidR="0036164D">
        <w:rPr>
          <w:i/>
        </w:rPr>
        <w:t>ÉS</w:t>
      </w:r>
      <w:proofErr w:type="gramEnd"/>
      <w:r w:rsidR="0036164D">
        <w:rPr>
          <w:i/>
        </w:rPr>
        <w:t xml:space="preserve"> SZÓBELI</w:t>
      </w:r>
    </w:p>
    <w:p w:rsidR="003540CE" w:rsidRPr="004019F3" w:rsidRDefault="00AE50B6" w:rsidP="004D625D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 xml:space="preserve">vizsgára bocsátás feltétele: </w:t>
      </w:r>
      <w:r w:rsidR="0036164D">
        <w:t>2 zárthelyi dolgozat sikeres /6</w:t>
      </w:r>
      <w:r w:rsidR="004019F3">
        <w:t>0% fölötti/ megírása</w:t>
      </w:r>
    </w:p>
    <w:p w:rsidR="004019F3" w:rsidRDefault="004019F3" w:rsidP="004019F3">
      <w:pPr>
        <w:pStyle w:val="Listaszerbekezds"/>
        <w:ind w:left="370"/>
        <w:jc w:val="both"/>
        <w:rPr>
          <w:i/>
        </w:rPr>
      </w:pPr>
    </w:p>
    <w:p w:rsidR="004019F3" w:rsidRPr="004D625D" w:rsidRDefault="004019F3" w:rsidP="004019F3">
      <w:pPr>
        <w:pStyle w:val="Listaszerbekezds"/>
        <w:ind w:left="370"/>
        <w:jc w:val="both"/>
        <w:rPr>
          <w:i/>
        </w:rPr>
      </w:pPr>
      <w:r w:rsidRPr="004019F3">
        <w:rPr>
          <w:i/>
        </w:rPr>
        <w:t>A kurzus célja: A kurzus célja, hogy a hallgató képes legyen arra, hogy szakszerűen alkalmazza a gazdasági társaságok, egyéb szervezetek alapításával, folyamatos működésével, átalakulásával kapcsolatos beszámoló készítési, könyvvezetési ismereteket. A kurzus rövid tartalma, témakörei: Immateriális javak fogalma és tartalma könyvvitele. Tárgyi eszközök tartalma és könyvvitele. A befektetett pénzügyi eszközök könyvvitele. A készletek a vállalkozások életében és annak könyvviteli elszámolása. A követelések számviteli jellemzői. Értékpapírok számvitele. Időbeli elhatárolások a kettős könyvvitel rendszerében. A saját tőke a vállalkozások számvitelében. Céltartalék képzés jelentősége a vállalkozásoknál. A kötelezettségek rendszere, tartalma és könyvviteli sajátossága.</w:t>
      </w:r>
    </w:p>
    <w:p w:rsidR="00F0169A" w:rsidRPr="004D625D" w:rsidRDefault="00F0169A" w:rsidP="00BF5FC2">
      <w:pPr>
        <w:ind w:left="370"/>
        <w:jc w:val="both"/>
      </w:pPr>
    </w:p>
    <w:p w:rsidR="00EE532E" w:rsidRPr="004D625D" w:rsidRDefault="00EE532E" w:rsidP="00BF5FC2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írásbeli </w:t>
      </w:r>
    </w:p>
    <w:p w:rsidR="002C2F97" w:rsidRPr="004D625D" w:rsidRDefault="00620949" w:rsidP="00BF5FC2">
      <w:pPr>
        <w:ind w:left="228" w:firstLine="840"/>
      </w:pPr>
      <w:r w:rsidRPr="004D625D">
        <w:rPr>
          <w:bCs/>
        </w:rPr>
        <w:t>A)</w:t>
      </w:r>
      <w:r w:rsidR="004D625D" w:rsidRPr="004D625D">
        <w:rPr>
          <w:bCs/>
        </w:rPr>
        <w:t xml:space="preserve"> </w:t>
      </w:r>
      <w:r w:rsidR="002C2F97" w:rsidRPr="004D625D">
        <w:rPr>
          <w:bCs/>
        </w:rPr>
        <w:t>Írásbeli vizsga</w:t>
      </w:r>
      <w:r w:rsidR="005D1418" w:rsidRPr="004D625D">
        <w:rPr>
          <w:bCs/>
        </w:rPr>
        <w:t xml:space="preserve"> anyaga</w:t>
      </w:r>
      <w:r w:rsidR="002C2F97" w:rsidRPr="004D625D">
        <w:t xml:space="preserve">: </w:t>
      </w:r>
    </w:p>
    <w:p w:rsidR="004D625D" w:rsidRPr="004D625D" w:rsidRDefault="004D625D" w:rsidP="00BF5FC2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 w:rsidR="00A35CA1">
        <w:rPr>
          <w:i/>
        </w:rPr>
        <w:t>elhangzottak, a kiadott oktatási segédanyag</w:t>
      </w:r>
      <w:r w:rsidR="0012342A">
        <w:rPr>
          <w:i/>
        </w:rPr>
        <w:t xml:space="preserve"> és a kötelező irodalom anyaga</w:t>
      </w:r>
      <w:r w:rsidR="00A35CA1">
        <w:rPr>
          <w:i/>
        </w:rPr>
        <w:t>.</w:t>
      </w:r>
    </w:p>
    <w:p w:rsidR="00B96C67" w:rsidRPr="004D625D" w:rsidRDefault="00B96C67" w:rsidP="00B96C67">
      <w:pPr>
        <w:ind w:left="360"/>
      </w:pPr>
    </w:p>
    <w:p w:rsidR="002C2F97" w:rsidRPr="004D625D" w:rsidRDefault="002C2F97" w:rsidP="002C2F97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:rsidR="002C2F97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 félév során megírt két zárthelyi dolgozatból megajánlott jegyet lehet szerezni.</w:t>
      </w:r>
    </w:p>
    <w:p w:rsidR="004D625D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lastRenderedPageBreak/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/>
      </w:tblPr>
      <w:tblGrid>
        <w:gridCol w:w="1520"/>
        <w:gridCol w:w="1520"/>
      </w:tblGrid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 w:rsidP="002E287C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0-</w:t>
            </w:r>
            <w:r w:rsidR="002E287C">
              <w:rPr>
                <w:rFonts w:ascii="Calibri" w:hAnsi="Calibri"/>
                <w:sz w:val="22"/>
                <w:szCs w:val="22"/>
              </w:rPr>
              <w:t>6</w:t>
            </w:r>
            <w:r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2E287C" w:rsidP="002E287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2E287C" w:rsidP="002E287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71-80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2E287C" w:rsidP="002E287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81-90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2E287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:rsidR="002C2F97" w:rsidRPr="004D625D" w:rsidRDefault="002C2F97" w:rsidP="002C2F97"/>
    <w:p w:rsidR="00A573A6" w:rsidRPr="004D625D" w:rsidRDefault="00A573A6"/>
    <w:p w:rsidR="00A573A6" w:rsidRPr="004D625D" w:rsidRDefault="00A573A6"/>
    <w:p w:rsidR="003B1770" w:rsidRPr="004D625D" w:rsidRDefault="003B1770" w:rsidP="00A573A6">
      <w:pPr>
        <w:rPr>
          <w:highlight w:val="yellow"/>
        </w:rPr>
      </w:pPr>
    </w:p>
    <w:sectPr w:rsidR="003B1770" w:rsidRPr="004D625D" w:rsidSect="00CD5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2342A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E287C"/>
    <w:rsid w:val="002F4EA6"/>
    <w:rsid w:val="003176A9"/>
    <w:rsid w:val="00326318"/>
    <w:rsid w:val="00326582"/>
    <w:rsid w:val="003518F8"/>
    <w:rsid w:val="0035351B"/>
    <w:rsid w:val="003540CE"/>
    <w:rsid w:val="0036164D"/>
    <w:rsid w:val="003762E5"/>
    <w:rsid w:val="003B1770"/>
    <w:rsid w:val="003B2D0F"/>
    <w:rsid w:val="003D2E44"/>
    <w:rsid w:val="0040160E"/>
    <w:rsid w:val="004019F3"/>
    <w:rsid w:val="0040546B"/>
    <w:rsid w:val="004457BD"/>
    <w:rsid w:val="00467D18"/>
    <w:rsid w:val="00475720"/>
    <w:rsid w:val="0048707C"/>
    <w:rsid w:val="00487802"/>
    <w:rsid w:val="00496ACA"/>
    <w:rsid w:val="004A2050"/>
    <w:rsid w:val="004B1AC8"/>
    <w:rsid w:val="004D625D"/>
    <w:rsid w:val="004E5D78"/>
    <w:rsid w:val="004F76B1"/>
    <w:rsid w:val="005067D6"/>
    <w:rsid w:val="00540E2B"/>
    <w:rsid w:val="005502A0"/>
    <w:rsid w:val="00582941"/>
    <w:rsid w:val="0059491C"/>
    <w:rsid w:val="005C5F3F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26B0B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CA1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D52A2"/>
    <w:rsid w:val="00CE0EF9"/>
    <w:rsid w:val="00CE3990"/>
    <w:rsid w:val="00CF3499"/>
    <w:rsid w:val="00D007A3"/>
    <w:rsid w:val="00D11C93"/>
    <w:rsid w:val="00D31F61"/>
    <w:rsid w:val="00D41E07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42CA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46319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PC1</cp:lastModifiedBy>
  <cp:revision>2</cp:revision>
  <dcterms:created xsi:type="dcterms:W3CDTF">2022-03-23T07:37:00Z</dcterms:created>
  <dcterms:modified xsi:type="dcterms:W3CDTF">2022-03-23T07:37:00Z</dcterms:modified>
</cp:coreProperties>
</file>