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895" w:rsidRPr="00A40EA4" w:rsidRDefault="008F7895" w:rsidP="00B21FAF">
      <w:pPr>
        <w:spacing w:before="60" w:after="120"/>
        <w:ind w:left="1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Az oktató</w:t>
      </w:r>
      <w:r w:rsidRPr="00A40EA4">
        <w:rPr>
          <w:rFonts w:ascii="Arial" w:hAnsi="Arial" w:cs="Arial"/>
          <w:b/>
          <w:sz w:val="24"/>
          <w:szCs w:val="24"/>
        </w:rPr>
        <w:t xml:space="preserve"> személyi-szakmai ada</w:t>
      </w:r>
      <w:r>
        <w:rPr>
          <w:rFonts w:ascii="Arial" w:hAnsi="Arial" w:cs="Arial"/>
          <w:b/>
          <w:sz w:val="24"/>
          <w:szCs w:val="24"/>
        </w:rPr>
        <w:t>tai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97"/>
        <w:gridCol w:w="4026"/>
      </w:tblGrid>
      <w:tr w:rsidR="008F7895" w:rsidTr="00E3007C">
        <w:tc>
          <w:tcPr>
            <w:tcW w:w="5897" w:type="dxa"/>
            <w:tcMar>
              <w:top w:w="57" w:type="dxa"/>
              <w:bottom w:w="57" w:type="dxa"/>
            </w:tcMar>
          </w:tcPr>
          <w:p w:rsidR="008F7895" w:rsidRPr="00E3007C" w:rsidRDefault="008F7895" w:rsidP="00E3007C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E3007C">
              <w:rPr>
                <w:b/>
                <w:sz w:val="22"/>
                <w:szCs w:val="22"/>
              </w:rPr>
              <w:t xml:space="preserve">Név: </w:t>
            </w:r>
            <w:r w:rsidR="002E16B1">
              <w:rPr>
                <w:b/>
                <w:sz w:val="22"/>
                <w:szCs w:val="22"/>
              </w:rPr>
              <w:t xml:space="preserve">Dr. </w:t>
            </w:r>
            <w:r>
              <w:rPr>
                <w:b/>
                <w:sz w:val="22"/>
                <w:szCs w:val="22"/>
              </w:rPr>
              <w:t xml:space="preserve">Szabóné </w:t>
            </w:r>
            <w:r w:rsidR="002E16B1">
              <w:rPr>
                <w:b/>
                <w:sz w:val="22"/>
                <w:szCs w:val="22"/>
              </w:rPr>
              <w:t xml:space="preserve">dr. </w:t>
            </w:r>
            <w:r>
              <w:rPr>
                <w:b/>
                <w:sz w:val="22"/>
                <w:szCs w:val="22"/>
              </w:rPr>
              <w:t>Berta Olga</w:t>
            </w:r>
          </w:p>
        </w:tc>
        <w:tc>
          <w:tcPr>
            <w:tcW w:w="4026" w:type="dxa"/>
            <w:tcMar>
              <w:top w:w="57" w:type="dxa"/>
              <w:bottom w:w="57" w:type="dxa"/>
            </w:tcMar>
          </w:tcPr>
          <w:p w:rsidR="008F7895" w:rsidRPr="00E3007C" w:rsidRDefault="008F7895" w:rsidP="00E3007C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E3007C">
              <w:rPr>
                <w:b/>
                <w:sz w:val="22"/>
                <w:szCs w:val="22"/>
              </w:rPr>
              <w:t>Születési év: 1974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8F7895" w:rsidRPr="00B93B76" w:rsidTr="00E3007C">
        <w:tc>
          <w:tcPr>
            <w:tcW w:w="9923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8F7895" w:rsidRPr="00E3007C" w:rsidRDefault="008F7895" w:rsidP="00E3007C">
            <w:pPr>
              <w:spacing w:before="60"/>
              <w:rPr>
                <w:i/>
                <w:sz w:val="22"/>
                <w:szCs w:val="22"/>
                <w:shd w:val="clear" w:color="auto" w:fill="C0C0C0"/>
              </w:rPr>
            </w:pPr>
            <w:r w:rsidRPr="00E3007C">
              <w:rPr>
                <w:b/>
                <w:i/>
                <w:sz w:val="22"/>
                <w:szCs w:val="22"/>
              </w:rPr>
              <w:t>Végzettség és szakképzettség</w:t>
            </w:r>
            <w:r w:rsidRPr="00E3007C">
              <w:rPr>
                <w:sz w:val="22"/>
                <w:szCs w:val="22"/>
              </w:rPr>
              <w:t xml:space="preserve">, az oklevél kiállítója, éve </w:t>
            </w:r>
          </w:p>
        </w:tc>
      </w:tr>
      <w:tr w:rsidR="008F7895" w:rsidRPr="00B93B76" w:rsidTr="00E3007C">
        <w:tc>
          <w:tcPr>
            <w:tcW w:w="9923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8F7895" w:rsidRPr="00795E65" w:rsidRDefault="008F7895" w:rsidP="00E3007C">
            <w:pPr>
              <w:spacing w:before="60"/>
              <w:rPr>
                <w:b/>
                <w:sz w:val="22"/>
                <w:szCs w:val="22"/>
              </w:rPr>
            </w:pPr>
            <w:r w:rsidRPr="00795E65">
              <w:rPr>
                <w:b/>
                <w:sz w:val="22"/>
                <w:szCs w:val="22"/>
              </w:rPr>
              <w:t xml:space="preserve">okleveles közgazdász, </w:t>
            </w:r>
            <w:r w:rsidR="00425A1F" w:rsidRPr="00795E65">
              <w:rPr>
                <w:b/>
                <w:sz w:val="22"/>
                <w:szCs w:val="22"/>
              </w:rPr>
              <w:t xml:space="preserve">Miskolci Egyetem </w:t>
            </w:r>
            <w:r w:rsidRPr="00795E65">
              <w:rPr>
                <w:b/>
                <w:sz w:val="22"/>
                <w:szCs w:val="22"/>
              </w:rPr>
              <w:t>2000</w:t>
            </w:r>
          </w:p>
          <w:p w:rsidR="00425A1F" w:rsidRDefault="00425A1F" w:rsidP="00425A1F">
            <w:pPr>
              <w:spacing w:before="60"/>
              <w:rPr>
                <w:b/>
                <w:sz w:val="22"/>
                <w:szCs w:val="22"/>
              </w:rPr>
            </w:pPr>
            <w:r w:rsidRPr="00795E65">
              <w:rPr>
                <w:b/>
                <w:sz w:val="22"/>
                <w:szCs w:val="22"/>
              </w:rPr>
              <w:t xml:space="preserve">Közigazgatási </w:t>
            </w:r>
            <w:r w:rsidR="00795E65">
              <w:rPr>
                <w:b/>
                <w:sz w:val="22"/>
                <w:szCs w:val="22"/>
              </w:rPr>
              <w:t xml:space="preserve">alapvizsga 2002; közigazgatási </w:t>
            </w:r>
            <w:r w:rsidRPr="00795E65">
              <w:rPr>
                <w:b/>
                <w:sz w:val="22"/>
                <w:szCs w:val="22"/>
              </w:rPr>
              <w:t>szakvizsga 2005</w:t>
            </w:r>
          </w:p>
          <w:p w:rsidR="002E16B1" w:rsidRPr="006242B1" w:rsidRDefault="006242B1" w:rsidP="006242B1">
            <w:pPr>
              <w:spacing w:before="60"/>
              <w:rPr>
                <w:b/>
                <w:sz w:val="22"/>
                <w:szCs w:val="22"/>
              </w:rPr>
            </w:pPr>
            <w:r w:rsidRPr="006242B1">
              <w:rPr>
                <w:b/>
                <w:sz w:val="22"/>
                <w:szCs w:val="22"/>
              </w:rPr>
              <w:t>Okleveles közgazdásztanár (MEd) (vállalkozási ismeretek) 2022</w:t>
            </w:r>
          </w:p>
        </w:tc>
      </w:tr>
      <w:tr w:rsidR="008F7895" w:rsidRPr="00B93B76" w:rsidTr="00E3007C">
        <w:tc>
          <w:tcPr>
            <w:tcW w:w="9923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8F7895" w:rsidRPr="00E3007C" w:rsidRDefault="008F7895" w:rsidP="00E3007C">
            <w:pPr>
              <w:spacing w:before="60"/>
              <w:jc w:val="both"/>
              <w:rPr>
                <w:sz w:val="22"/>
                <w:szCs w:val="22"/>
                <w:shd w:val="clear" w:color="auto" w:fill="C0C0C0"/>
              </w:rPr>
            </w:pPr>
            <w:r w:rsidRPr="00E3007C">
              <w:rPr>
                <w:sz w:val="22"/>
                <w:szCs w:val="22"/>
              </w:rPr>
              <w:t xml:space="preserve">Jelenlegi </w:t>
            </w:r>
            <w:r w:rsidRPr="00E3007C">
              <w:rPr>
                <w:b/>
                <w:i/>
                <w:sz w:val="22"/>
                <w:szCs w:val="22"/>
              </w:rPr>
              <w:t>munkahely(ek),</w:t>
            </w:r>
            <w:r w:rsidRPr="00E3007C">
              <w:rPr>
                <w:sz w:val="22"/>
                <w:szCs w:val="22"/>
              </w:rPr>
              <w:t xml:space="preserve"> a kinevezésben feltüntetett munkakör(ök), több munkahely esetén </w:t>
            </w:r>
            <w:r w:rsidRPr="00E3007C">
              <w:rPr>
                <w:sz w:val="22"/>
                <w:szCs w:val="22"/>
                <w:u w:val="single"/>
              </w:rPr>
              <w:t xml:space="preserve">aláhúzás </w:t>
            </w:r>
            <w:r w:rsidRPr="00E3007C">
              <w:rPr>
                <w:sz w:val="22"/>
                <w:szCs w:val="22"/>
              </w:rPr>
              <w:t>jelölje azt az</w:t>
            </w:r>
            <w:r w:rsidRPr="00E3007C">
              <w:rPr>
                <w:i/>
                <w:sz w:val="22"/>
                <w:szCs w:val="22"/>
              </w:rPr>
              <w:t xml:space="preserve"> </w:t>
            </w:r>
            <w:r w:rsidRPr="00E3007C">
              <w:rPr>
                <w:sz w:val="22"/>
                <w:szCs w:val="22"/>
              </w:rPr>
              <w:t>intézményt, amelynek „kizárólagossági” nyilatkozatot (</w:t>
            </w:r>
            <w:r w:rsidRPr="00E3007C">
              <w:rPr>
                <w:i/>
                <w:sz w:val="22"/>
                <w:szCs w:val="22"/>
                <w:u w:val="single"/>
              </w:rPr>
              <w:t>A</w:t>
            </w:r>
            <w:r w:rsidRPr="00E3007C">
              <w:rPr>
                <w:sz w:val="22"/>
                <w:szCs w:val="22"/>
              </w:rPr>
              <w:t>) adott!</w:t>
            </w:r>
            <w:r w:rsidRPr="00E3007C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F7895" w:rsidRPr="00B93B76" w:rsidTr="00E3007C">
        <w:trPr>
          <w:trHeight w:val="144"/>
        </w:trPr>
        <w:tc>
          <w:tcPr>
            <w:tcW w:w="9923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8F7895" w:rsidRPr="00855D01" w:rsidRDefault="008F7895" w:rsidP="006E7C79">
            <w:pPr>
              <w:spacing w:before="60"/>
              <w:jc w:val="both"/>
              <w:rPr>
                <w:sz w:val="22"/>
                <w:szCs w:val="22"/>
              </w:rPr>
            </w:pPr>
            <w:r w:rsidRPr="00795E65">
              <w:rPr>
                <w:b/>
                <w:sz w:val="22"/>
                <w:szCs w:val="22"/>
              </w:rPr>
              <w:t>N</w:t>
            </w:r>
            <w:r w:rsidR="00785ECB" w:rsidRPr="00795E65">
              <w:rPr>
                <w:b/>
                <w:sz w:val="22"/>
                <w:szCs w:val="22"/>
              </w:rPr>
              <w:t>y</w:t>
            </w:r>
            <w:r w:rsidR="00785ECB">
              <w:rPr>
                <w:b/>
                <w:sz w:val="22"/>
                <w:szCs w:val="22"/>
              </w:rPr>
              <w:t xml:space="preserve">íregyházi </w:t>
            </w:r>
            <w:r w:rsidR="00425A1F" w:rsidRPr="00795E65">
              <w:rPr>
                <w:b/>
                <w:sz w:val="22"/>
                <w:szCs w:val="22"/>
              </w:rPr>
              <w:t>E</w:t>
            </w:r>
            <w:r w:rsidR="00785ECB">
              <w:rPr>
                <w:b/>
                <w:sz w:val="22"/>
                <w:szCs w:val="22"/>
              </w:rPr>
              <w:t>gyetem</w:t>
            </w:r>
            <w:r w:rsidRPr="00795E65">
              <w:rPr>
                <w:b/>
                <w:sz w:val="22"/>
                <w:szCs w:val="22"/>
              </w:rPr>
              <w:t>, GT</w:t>
            </w:r>
            <w:r w:rsidR="00425A1F" w:rsidRPr="00795E65">
              <w:rPr>
                <w:b/>
                <w:sz w:val="22"/>
                <w:szCs w:val="22"/>
              </w:rPr>
              <w:t xml:space="preserve">I </w:t>
            </w:r>
            <w:r w:rsidRPr="00795E65">
              <w:rPr>
                <w:b/>
                <w:sz w:val="22"/>
                <w:szCs w:val="22"/>
              </w:rPr>
              <w:t xml:space="preserve">– </w:t>
            </w:r>
            <w:r w:rsidR="006E7C79">
              <w:rPr>
                <w:b/>
                <w:sz w:val="22"/>
                <w:szCs w:val="22"/>
              </w:rPr>
              <w:t>adjunktus</w:t>
            </w:r>
            <w:r w:rsidR="00855D01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8F7895" w:rsidRPr="00B93B76" w:rsidTr="001C5339">
        <w:trPr>
          <w:trHeight w:val="1222"/>
        </w:trPr>
        <w:tc>
          <w:tcPr>
            <w:tcW w:w="9923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8F7895" w:rsidRPr="00E3007C" w:rsidRDefault="008F7895" w:rsidP="00E3007C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E3007C">
              <w:rPr>
                <w:b/>
                <w:i/>
                <w:sz w:val="22"/>
                <w:szCs w:val="22"/>
              </w:rPr>
              <w:t>Tudományos fokozat</w:t>
            </w:r>
            <w:r w:rsidRPr="00E3007C">
              <w:rPr>
                <w:sz w:val="22"/>
                <w:szCs w:val="22"/>
              </w:rPr>
              <w:t xml:space="preserve"> (a tudományág és a dátum megjelölésével) az Ftv. 149.</w:t>
            </w:r>
            <w:r w:rsidRPr="00E3007C">
              <w:rPr>
                <w:sz w:val="22"/>
                <w:szCs w:val="22"/>
              </w:rPr>
              <w:sym w:font="Times New Roman" w:char="00A7"/>
            </w:r>
            <w:r w:rsidRPr="00E3007C">
              <w:rPr>
                <w:sz w:val="22"/>
                <w:szCs w:val="22"/>
              </w:rPr>
              <w:t>-a (5) bekezdésében foglaltak szerint: (</w:t>
            </w:r>
            <w:r w:rsidRPr="00E3007C">
              <w:rPr>
                <w:i/>
                <w:sz w:val="22"/>
                <w:szCs w:val="22"/>
              </w:rPr>
              <w:t xml:space="preserve">PhD / CSc vagy DLA, stb.) </w:t>
            </w:r>
            <w:r w:rsidRPr="00E3007C">
              <w:rPr>
                <w:sz w:val="22"/>
                <w:szCs w:val="22"/>
              </w:rPr>
              <w:t>(5 éven belül megszerzett PhD esetén az értekezés címe is!)</w:t>
            </w:r>
            <w:r w:rsidRPr="00E3007C">
              <w:rPr>
                <w:b/>
                <w:sz w:val="22"/>
                <w:szCs w:val="22"/>
              </w:rPr>
              <w:t xml:space="preserve"> </w:t>
            </w:r>
          </w:p>
          <w:p w:rsidR="008F7895" w:rsidRPr="00E3007C" w:rsidRDefault="008F7895" w:rsidP="00E3007C">
            <w:pPr>
              <w:spacing w:before="60"/>
              <w:jc w:val="both"/>
              <w:rPr>
                <w:sz w:val="22"/>
                <w:szCs w:val="22"/>
              </w:rPr>
            </w:pPr>
            <w:r w:rsidRPr="00795E65">
              <w:rPr>
                <w:i/>
                <w:sz w:val="22"/>
                <w:szCs w:val="22"/>
              </w:rPr>
              <w:t>Tudományos/művészeti akadémiai cím/tagság</w:t>
            </w:r>
            <w:r w:rsidRPr="00795E65">
              <w:rPr>
                <w:sz w:val="22"/>
                <w:szCs w:val="22"/>
              </w:rPr>
              <w:t>:</w:t>
            </w:r>
            <w:r w:rsidRPr="00E3007C">
              <w:rPr>
                <w:i/>
                <w:sz w:val="22"/>
                <w:szCs w:val="22"/>
              </w:rPr>
              <w:t xml:space="preserve"> </w:t>
            </w:r>
            <w:r w:rsidRPr="00E3007C">
              <w:rPr>
                <w:sz w:val="22"/>
                <w:szCs w:val="22"/>
              </w:rPr>
              <w:t>„dr. habil” cím, MTA doktora cím (DSc); MTA tagság, (lev. vagy r. tag), egyéb címek</w:t>
            </w:r>
          </w:p>
        </w:tc>
      </w:tr>
      <w:tr w:rsidR="008F7895" w:rsidRPr="00B93B76" w:rsidTr="00E3007C">
        <w:tc>
          <w:tcPr>
            <w:tcW w:w="9923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8F7895" w:rsidRPr="00795E65" w:rsidRDefault="00795E65" w:rsidP="00795E6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95E65">
              <w:rPr>
                <w:b/>
                <w:sz w:val="22"/>
                <w:szCs w:val="22"/>
              </w:rPr>
              <w:t>PhD   2019.06.13.</w:t>
            </w:r>
            <w:r>
              <w:rPr>
                <w:b/>
                <w:sz w:val="22"/>
                <w:szCs w:val="22"/>
              </w:rPr>
              <w:t xml:space="preserve">; </w:t>
            </w:r>
            <w:r>
              <w:rPr>
                <w:rFonts w:eastAsia="CIDFont+F2"/>
                <w:sz w:val="24"/>
                <w:szCs w:val="24"/>
              </w:rPr>
              <w:t xml:space="preserve"> Információs és infokommunikációs technológiák használatának összefüggései az agárgazdaságban</w:t>
            </w:r>
          </w:p>
        </w:tc>
      </w:tr>
      <w:tr w:rsidR="008F7895" w:rsidRPr="00B93B76" w:rsidTr="00E3007C">
        <w:tc>
          <w:tcPr>
            <w:tcW w:w="9923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8F7895" w:rsidRPr="00E3007C" w:rsidRDefault="008F7895" w:rsidP="00E3007C">
            <w:pPr>
              <w:spacing w:before="60"/>
              <w:jc w:val="both"/>
              <w:rPr>
                <w:sz w:val="22"/>
                <w:szCs w:val="22"/>
              </w:rPr>
            </w:pPr>
            <w:r w:rsidRPr="00E3007C">
              <w:rPr>
                <w:sz w:val="22"/>
                <w:szCs w:val="22"/>
              </w:rPr>
              <w:t>Széchenyi professzori ösztöndíj, Széchenyi István ösztöndíj, vagy Békéssy György posztdoktori ösztöndíj, stb. és juttatásának időpontja</w:t>
            </w:r>
          </w:p>
        </w:tc>
      </w:tr>
      <w:tr w:rsidR="008F7895" w:rsidRPr="00B93B76" w:rsidTr="00E3007C">
        <w:tc>
          <w:tcPr>
            <w:tcW w:w="9923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8F7895" w:rsidRPr="00E3007C" w:rsidRDefault="00795E65" w:rsidP="00E3007C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7895" w:rsidRPr="00B93B76" w:rsidTr="00E3007C">
        <w:tc>
          <w:tcPr>
            <w:tcW w:w="9923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8F7895" w:rsidRPr="00E3007C" w:rsidRDefault="008F7895" w:rsidP="00E3007C">
            <w:pPr>
              <w:spacing w:before="60"/>
              <w:jc w:val="both"/>
              <w:rPr>
                <w:sz w:val="22"/>
                <w:szCs w:val="22"/>
              </w:rPr>
            </w:pPr>
            <w:r w:rsidRPr="00E3007C">
              <w:rPr>
                <w:sz w:val="22"/>
                <w:szCs w:val="22"/>
              </w:rPr>
              <w:t>Az</w:t>
            </w:r>
            <w:r w:rsidRPr="00E3007C">
              <w:rPr>
                <w:sz w:val="22"/>
                <w:szCs w:val="22"/>
                <w:u w:val="single"/>
              </w:rPr>
              <w:t xml:space="preserve"> </w:t>
            </w:r>
            <w:r w:rsidRPr="00E3007C">
              <w:rPr>
                <w:b/>
                <w:i/>
                <w:sz w:val="22"/>
                <w:szCs w:val="22"/>
              </w:rPr>
              <w:t>eddigi oktatói tevékenység</w:t>
            </w:r>
            <w:r w:rsidRPr="00E3007C">
              <w:rPr>
                <w:sz w:val="22"/>
                <w:szCs w:val="22"/>
              </w:rPr>
              <w:t xml:space="preserve"> (oktatott tárgyak, oktatásban töltött idő, oktatás idegen nyelven, külföldi intézményben, stb.)</w:t>
            </w:r>
          </w:p>
        </w:tc>
      </w:tr>
      <w:tr w:rsidR="008F7895" w:rsidRPr="00B93B76" w:rsidTr="00E3007C">
        <w:tc>
          <w:tcPr>
            <w:tcW w:w="9923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710081" w:rsidRPr="00710081" w:rsidRDefault="00710081" w:rsidP="00E60F11">
            <w:pPr>
              <w:jc w:val="both"/>
              <w:rPr>
                <w:b/>
                <w:sz w:val="22"/>
                <w:szCs w:val="22"/>
              </w:rPr>
            </w:pPr>
            <w:r w:rsidRPr="00710081">
              <w:rPr>
                <w:b/>
                <w:sz w:val="22"/>
                <w:szCs w:val="22"/>
              </w:rPr>
              <w:t>Beregszászi Főiskola</w:t>
            </w:r>
            <w:r>
              <w:rPr>
                <w:b/>
                <w:sz w:val="22"/>
                <w:szCs w:val="22"/>
              </w:rPr>
              <w:t xml:space="preserve"> 2000-2003 között</w:t>
            </w:r>
            <w:r w:rsidRPr="00710081">
              <w:rPr>
                <w:b/>
                <w:sz w:val="22"/>
                <w:szCs w:val="22"/>
              </w:rPr>
              <w:t>:</w:t>
            </w:r>
          </w:p>
          <w:p w:rsidR="008F7895" w:rsidRPr="00E3007C" w:rsidRDefault="00571195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Vállalatgazdaságtan</w:t>
            </w:r>
            <w:r w:rsidR="008F7895" w:rsidRPr="00E3007C">
              <w:rPr>
                <w:sz w:val="22"/>
                <w:szCs w:val="22"/>
              </w:rPr>
              <w:t xml:space="preserve"> 1év; </w:t>
            </w:r>
          </w:p>
          <w:p w:rsidR="008F7895" w:rsidRPr="00E3007C" w:rsidRDefault="008F7895" w:rsidP="00E60F11">
            <w:pPr>
              <w:jc w:val="both"/>
              <w:rPr>
                <w:sz w:val="22"/>
                <w:szCs w:val="22"/>
              </w:rPr>
            </w:pPr>
            <w:r w:rsidRPr="00E3007C">
              <w:rPr>
                <w:sz w:val="22"/>
                <w:szCs w:val="22"/>
              </w:rPr>
              <w:t xml:space="preserve">Marketing </w:t>
            </w:r>
            <w:r w:rsidR="00571195">
              <w:rPr>
                <w:sz w:val="22"/>
                <w:szCs w:val="22"/>
              </w:rPr>
              <w:t xml:space="preserve">2 </w:t>
            </w:r>
            <w:r w:rsidRPr="00E3007C">
              <w:rPr>
                <w:sz w:val="22"/>
                <w:szCs w:val="22"/>
              </w:rPr>
              <w:t xml:space="preserve">év </w:t>
            </w:r>
          </w:p>
          <w:p w:rsidR="008F7895" w:rsidRPr="00E3007C" w:rsidRDefault="00710081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Európai Uniós ismeretek, </w:t>
            </w:r>
            <w:r w:rsidR="008F7895" w:rsidRPr="00E3007C">
              <w:rPr>
                <w:sz w:val="22"/>
                <w:szCs w:val="22"/>
              </w:rPr>
              <w:t>Elemzés és tervezés</w:t>
            </w:r>
            <w:r w:rsidR="00795E65">
              <w:rPr>
                <w:sz w:val="22"/>
                <w:szCs w:val="22"/>
              </w:rPr>
              <w:t xml:space="preserve"> C tárgy</w:t>
            </w:r>
            <w:r>
              <w:rPr>
                <w:sz w:val="22"/>
                <w:szCs w:val="22"/>
              </w:rPr>
              <w:t xml:space="preserve">, </w:t>
            </w:r>
            <w:r w:rsidR="008F7895" w:rsidRPr="00E3007C">
              <w:rPr>
                <w:sz w:val="22"/>
                <w:szCs w:val="22"/>
              </w:rPr>
              <w:t xml:space="preserve">Nyíregyházi Főiskola;  </w:t>
            </w:r>
          </w:p>
          <w:p w:rsidR="008F7895" w:rsidRPr="00E3007C" w:rsidRDefault="008F7895" w:rsidP="00E60F11">
            <w:pPr>
              <w:jc w:val="both"/>
              <w:rPr>
                <w:sz w:val="22"/>
                <w:szCs w:val="22"/>
              </w:rPr>
            </w:pPr>
            <w:r w:rsidRPr="00E3007C">
              <w:rPr>
                <w:sz w:val="22"/>
                <w:szCs w:val="22"/>
              </w:rPr>
              <w:t>Vállalkozási ismeretek 1 év OKJ Oktatás</w:t>
            </w:r>
            <w:r w:rsidR="00710081">
              <w:rPr>
                <w:sz w:val="22"/>
                <w:szCs w:val="22"/>
              </w:rPr>
              <w:t xml:space="preserve"> </w:t>
            </w:r>
          </w:p>
          <w:p w:rsidR="00571195" w:rsidRDefault="00571195" w:rsidP="00E60F11">
            <w:pPr>
              <w:jc w:val="both"/>
              <w:rPr>
                <w:sz w:val="22"/>
                <w:szCs w:val="22"/>
              </w:rPr>
            </w:pPr>
            <w:r w:rsidRPr="00E3007C">
              <w:rPr>
                <w:sz w:val="22"/>
                <w:szCs w:val="22"/>
              </w:rPr>
              <w:t xml:space="preserve">Marketing </w:t>
            </w:r>
            <w:r>
              <w:rPr>
                <w:sz w:val="22"/>
                <w:szCs w:val="22"/>
              </w:rPr>
              <w:t>2 év</w:t>
            </w:r>
            <w:r w:rsidRPr="00E3007C">
              <w:rPr>
                <w:sz w:val="22"/>
                <w:szCs w:val="22"/>
              </w:rPr>
              <w:t xml:space="preserve"> OKJ Oktatás;  </w:t>
            </w:r>
          </w:p>
          <w:p w:rsidR="00710081" w:rsidRPr="00710081" w:rsidRDefault="00710081" w:rsidP="00E60F11">
            <w:pPr>
              <w:jc w:val="both"/>
              <w:rPr>
                <w:b/>
                <w:sz w:val="22"/>
                <w:szCs w:val="22"/>
              </w:rPr>
            </w:pPr>
            <w:r w:rsidRPr="00710081">
              <w:rPr>
                <w:b/>
                <w:sz w:val="22"/>
                <w:szCs w:val="22"/>
              </w:rPr>
              <w:t>Nyíregyházi Főiskola, majd Nyíregyházi Egyetem</w:t>
            </w:r>
            <w:r>
              <w:rPr>
                <w:b/>
                <w:sz w:val="22"/>
                <w:szCs w:val="22"/>
              </w:rPr>
              <w:t xml:space="preserve"> (2010-től)</w:t>
            </w:r>
            <w:r w:rsidRPr="00710081">
              <w:rPr>
                <w:b/>
                <w:sz w:val="22"/>
                <w:szCs w:val="22"/>
              </w:rPr>
              <w:t xml:space="preserve">: </w:t>
            </w:r>
          </w:p>
          <w:p w:rsidR="00571195" w:rsidRDefault="00274D29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</w:t>
            </w:r>
            <w:r w:rsidR="00571195">
              <w:rPr>
                <w:sz w:val="22"/>
                <w:szCs w:val="22"/>
              </w:rPr>
              <w:t xml:space="preserve">azdasági ismeretek, </w:t>
            </w:r>
            <w:r w:rsidR="00710081">
              <w:rPr>
                <w:sz w:val="22"/>
                <w:szCs w:val="22"/>
              </w:rPr>
              <w:t>vállalkozási ismeretek,</w:t>
            </w:r>
            <w:r w:rsidR="005711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közgazdaságtan </w:t>
            </w:r>
            <w:r w:rsidR="00710081">
              <w:rPr>
                <w:sz w:val="22"/>
                <w:szCs w:val="22"/>
              </w:rPr>
              <w:t xml:space="preserve">9 </w:t>
            </w:r>
            <w:r w:rsidR="00571195">
              <w:rPr>
                <w:sz w:val="22"/>
                <w:szCs w:val="22"/>
              </w:rPr>
              <w:t>év, ,</w:t>
            </w:r>
          </w:p>
          <w:p w:rsidR="00710081" w:rsidRDefault="00710081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Agrármarketing és agrárgazdaságtan 9 év</w:t>
            </w:r>
          </w:p>
          <w:p w:rsidR="00D60476" w:rsidRDefault="00D60476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Vállalatgazdaságtan, sportvállalkozás, vállalati gazdaságtan alapjai</w:t>
            </w:r>
            <w:r w:rsidRPr="00E3007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4 </w:t>
            </w:r>
            <w:r w:rsidRPr="00E3007C">
              <w:rPr>
                <w:sz w:val="22"/>
                <w:szCs w:val="22"/>
              </w:rPr>
              <w:t>év;</w:t>
            </w:r>
          </w:p>
          <w:p w:rsidR="00571195" w:rsidRDefault="00571195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Gazdaságinformatika</w:t>
            </w:r>
            <w:r w:rsidR="00274D29">
              <w:rPr>
                <w:sz w:val="22"/>
                <w:szCs w:val="22"/>
              </w:rPr>
              <w:t xml:space="preserve"> (kereskedelmi informatika, pénzügyi informatika </w:t>
            </w:r>
            <w:r w:rsidR="00710081">
              <w:rPr>
                <w:sz w:val="22"/>
                <w:szCs w:val="22"/>
              </w:rPr>
              <w:t xml:space="preserve">3 </w:t>
            </w:r>
            <w:r w:rsidR="00274D29">
              <w:rPr>
                <w:sz w:val="22"/>
                <w:szCs w:val="22"/>
              </w:rPr>
              <w:t>év)</w:t>
            </w:r>
          </w:p>
          <w:p w:rsidR="00274D29" w:rsidRDefault="00274D29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Vállalati döntéstámogató rendszerek 3év</w:t>
            </w:r>
          </w:p>
          <w:p w:rsidR="00710081" w:rsidRDefault="00710081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</w:t>
            </w:r>
            <w:r w:rsidR="00E60F11">
              <w:rPr>
                <w:sz w:val="22"/>
                <w:szCs w:val="22"/>
              </w:rPr>
              <w:t xml:space="preserve"> és kapcsolódó tárgyak 4 év (nemzetközi kereskedelem és marketing, PR, rendezvényszervezés)</w:t>
            </w:r>
          </w:p>
          <w:p w:rsidR="00855D01" w:rsidRDefault="00855D01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Agrárgazdaságtan és agrárpolitika 2018-tól;</w:t>
            </w:r>
          </w:p>
          <w:p w:rsidR="00855D01" w:rsidRDefault="00855D01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Közlekedés és légiközlekedés szervezése; </w:t>
            </w:r>
          </w:p>
          <w:p w:rsidR="009728D3" w:rsidRDefault="009728D3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KKV gazdálkodása</w:t>
            </w:r>
            <w:bookmarkStart w:id="0" w:name="_GoBack"/>
            <w:bookmarkEnd w:id="0"/>
          </w:p>
          <w:p w:rsidR="009728D3" w:rsidRDefault="009728D3" w:rsidP="00E60F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Agrár: Gazdaságelemzés és válla</w:t>
            </w:r>
            <w:r w:rsidR="002E16B1">
              <w:rPr>
                <w:sz w:val="22"/>
                <w:szCs w:val="22"/>
              </w:rPr>
              <w:t>la</w:t>
            </w:r>
            <w:r>
              <w:rPr>
                <w:sz w:val="22"/>
                <w:szCs w:val="22"/>
              </w:rPr>
              <w:t>tirányítás</w:t>
            </w:r>
          </w:p>
          <w:p w:rsidR="009728D3" w:rsidRDefault="009728D3" w:rsidP="009728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Menedzsment tárgyak 5 éve (menedzsment ismeretek, HRM, válságmenedzsment, értékteremtő folyamatok menedzsmentje, idő- és projektmenedzsment) </w:t>
            </w:r>
          </w:p>
          <w:p w:rsidR="00D60476" w:rsidRPr="00E3007C" w:rsidRDefault="00D60476" w:rsidP="00E60F11">
            <w:pPr>
              <w:jc w:val="both"/>
              <w:rPr>
                <w:sz w:val="22"/>
                <w:szCs w:val="22"/>
              </w:rPr>
            </w:pPr>
            <w:r w:rsidRPr="00D60476">
              <w:rPr>
                <w:b/>
                <w:sz w:val="22"/>
                <w:szCs w:val="22"/>
              </w:rPr>
              <w:t>Erasmus oktatás angol nyelven:</w:t>
            </w:r>
            <w:r>
              <w:rPr>
                <w:sz w:val="22"/>
                <w:szCs w:val="22"/>
              </w:rPr>
              <w:t xml:space="preserve"> BA, HRM, IS és MIS témakörökben 2012-től folyamatosan</w:t>
            </w:r>
          </w:p>
        </w:tc>
      </w:tr>
      <w:tr w:rsidR="008F7895" w:rsidRPr="00B93B76" w:rsidTr="00E3007C">
        <w:tc>
          <w:tcPr>
            <w:tcW w:w="9923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8F7895" w:rsidRPr="00E3007C" w:rsidRDefault="008F7895" w:rsidP="00E3007C">
            <w:pPr>
              <w:spacing w:before="60"/>
              <w:jc w:val="both"/>
              <w:rPr>
                <w:i/>
                <w:sz w:val="22"/>
                <w:szCs w:val="22"/>
              </w:rPr>
            </w:pPr>
            <w:r w:rsidRPr="00E3007C">
              <w:rPr>
                <w:sz w:val="22"/>
                <w:szCs w:val="22"/>
              </w:rPr>
              <w:t xml:space="preserve">Az </w:t>
            </w:r>
            <w:r w:rsidRPr="00E3007C">
              <w:rPr>
                <w:b/>
                <w:i/>
                <w:sz w:val="22"/>
                <w:szCs w:val="22"/>
              </w:rPr>
              <w:t xml:space="preserve">eddigi szakmai </w:t>
            </w:r>
            <w:r w:rsidRPr="00E3007C">
              <w:rPr>
                <w:i/>
                <w:sz w:val="22"/>
                <w:szCs w:val="22"/>
              </w:rPr>
              <w:t>(tudományos, kutatás-fejlesztési, alkotói, művészeti)</w:t>
            </w:r>
            <w:r w:rsidRPr="00E3007C">
              <w:rPr>
                <w:b/>
                <w:i/>
                <w:sz w:val="22"/>
                <w:szCs w:val="22"/>
              </w:rPr>
              <w:t xml:space="preserve"> gyakorlat és eredményei</w:t>
            </w:r>
            <w:r w:rsidRPr="00E3007C">
              <w:rPr>
                <w:sz w:val="22"/>
                <w:szCs w:val="22"/>
              </w:rPr>
              <w:t xml:space="preserve"> </w:t>
            </w:r>
          </w:p>
        </w:tc>
      </w:tr>
      <w:tr w:rsidR="008F7895" w:rsidRPr="00B93B76" w:rsidTr="00E3007C">
        <w:trPr>
          <w:trHeight w:val="168"/>
        </w:trPr>
        <w:tc>
          <w:tcPr>
            <w:tcW w:w="9923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8F7895" w:rsidRPr="00E3007C" w:rsidRDefault="00A21C02" w:rsidP="00E3007C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Szakdolgozatok konzultációja, bírálata; Miskolci Egyetem államvizsga bizottsági tag, </w:t>
            </w:r>
          </w:p>
        </w:tc>
      </w:tr>
      <w:tr w:rsidR="008F7895" w:rsidRPr="004632D1" w:rsidTr="00E3007C">
        <w:tc>
          <w:tcPr>
            <w:tcW w:w="9923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8F7895" w:rsidRPr="00E3007C" w:rsidRDefault="008F7895" w:rsidP="00E3007C">
            <w:pPr>
              <w:spacing w:before="60"/>
              <w:jc w:val="both"/>
              <w:rPr>
                <w:sz w:val="22"/>
                <w:szCs w:val="22"/>
              </w:rPr>
            </w:pPr>
            <w:r w:rsidRPr="00E3007C">
              <w:rPr>
                <w:sz w:val="22"/>
                <w:szCs w:val="22"/>
              </w:rPr>
              <w:t xml:space="preserve">Az </w:t>
            </w:r>
            <w:r w:rsidRPr="00E3007C">
              <w:rPr>
                <w:b/>
                <w:i/>
                <w:sz w:val="22"/>
                <w:szCs w:val="22"/>
              </w:rPr>
              <w:t>oktatott tárgy/tárgyak</w:t>
            </w:r>
            <w:r w:rsidRPr="00E3007C">
              <w:rPr>
                <w:sz w:val="22"/>
                <w:szCs w:val="22"/>
              </w:rPr>
              <w:t xml:space="preserve"> és az </w:t>
            </w:r>
            <w:r w:rsidRPr="00E3007C">
              <w:rPr>
                <w:b/>
                <w:i/>
                <w:sz w:val="22"/>
                <w:szCs w:val="22"/>
              </w:rPr>
              <w:t>oktató szakmai/kutatási tevékenysége</w:t>
            </w:r>
            <w:r w:rsidRPr="00E3007C">
              <w:rPr>
                <w:sz w:val="22"/>
                <w:szCs w:val="22"/>
              </w:rPr>
              <w:t xml:space="preserve"> kapcsolatának bemutatása:</w:t>
            </w:r>
          </w:p>
          <w:p w:rsidR="008F7895" w:rsidRPr="00E3007C" w:rsidRDefault="008F7895" w:rsidP="00E3007C">
            <w:pPr>
              <w:spacing w:before="60"/>
              <w:ind w:left="290" w:hanging="290"/>
              <w:jc w:val="both"/>
              <w:rPr>
                <w:sz w:val="22"/>
                <w:szCs w:val="22"/>
              </w:rPr>
            </w:pPr>
            <w:r w:rsidRPr="00E3007C">
              <w:rPr>
                <w:i/>
                <w:sz w:val="22"/>
                <w:szCs w:val="22"/>
              </w:rPr>
              <w:t xml:space="preserve">a) </w:t>
            </w:r>
            <w:r w:rsidRPr="00E3007C">
              <w:rPr>
                <w:sz w:val="22"/>
                <w:szCs w:val="22"/>
              </w:rPr>
              <w:t xml:space="preserve">az </w:t>
            </w:r>
            <w:r w:rsidRPr="00E3007C">
              <w:rPr>
                <w:i/>
                <w:sz w:val="22"/>
                <w:szCs w:val="22"/>
              </w:rPr>
              <w:t>elmúlt 5 év</w:t>
            </w:r>
            <w:r w:rsidRPr="00E3007C">
              <w:rPr>
                <w:sz w:val="22"/>
                <w:szCs w:val="22"/>
              </w:rPr>
              <w:t xml:space="preserve"> szakmai, tudományos (művészeti) munkássága a </w:t>
            </w:r>
            <w:r w:rsidRPr="00E3007C">
              <w:rPr>
                <w:sz w:val="22"/>
                <w:szCs w:val="22"/>
                <w:u w:val="single"/>
              </w:rPr>
              <w:t>szakterületen</w:t>
            </w:r>
            <w:r w:rsidRPr="00E3007C">
              <w:rPr>
                <w:sz w:val="22"/>
                <w:szCs w:val="22"/>
              </w:rPr>
              <w:t xml:space="preserve"> (a legfontosabb publikációk vagy alkotások (max. </w:t>
            </w:r>
            <w:r w:rsidRPr="00E3007C">
              <w:rPr>
                <w:b/>
                <w:sz w:val="22"/>
                <w:szCs w:val="22"/>
              </w:rPr>
              <w:t>5)</w:t>
            </w:r>
            <w:r w:rsidRPr="00E3007C">
              <w:rPr>
                <w:sz w:val="22"/>
                <w:szCs w:val="22"/>
              </w:rPr>
              <w:t xml:space="preserve"> felsorolása)</w:t>
            </w:r>
          </w:p>
          <w:p w:rsidR="008F7895" w:rsidRPr="00E3007C" w:rsidRDefault="008F7895" w:rsidP="00E3007C">
            <w:pPr>
              <w:ind w:left="290" w:hanging="290"/>
              <w:jc w:val="both"/>
              <w:rPr>
                <w:sz w:val="22"/>
                <w:szCs w:val="22"/>
              </w:rPr>
            </w:pPr>
            <w:r w:rsidRPr="00E3007C">
              <w:rPr>
                <w:i/>
                <w:sz w:val="22"/>
                <w:szCs w:val="22"/>
              </w:rPr>
              <w:t>b)</w:t>
            </w:r>
            <w:r w:rsidRPr="00E3007C">
              <w:rPr>
                <w:sz w:val="22"/>
                <w:szCs w:val="22"/>
              </w:rPr>
              <w:t xml:space="preserve"> az </w:t>
            </w:r>
            <w:r w:rsidRPr="00E3007C">
              <w:rPr>
                <w:i/>
                <w:sz w:val="22"/>
                <w:szCs w:val="22"/>
              </w:rPr>
              <w:t>eddigi tudományos-szakmai életmű</w:t>
            </w:r>
            <w:r w:rsidRPr="00E3007C">
              <w:rPr>
                <w:sz w:val="22"/>
                <w:szCs w:val="22"/>
              </w:rPr>
              <w:t xml:space="preserve"> szempontjából legfontosabb 5 publikáció vagy alkotás felsorolása - amennyiben azok az </w:t>
            </w:r>
            <w:r w:rsidRPr="00E3007C">
              <w:rPr>
                <w:i/>
                <w:sz w:val="22"/>
                <w:szCs w:val="22"/>
              </w:rPr>
              <w:t>a)</w:t>
            </w:r>
            <w:r w:rsidRPr="00E3007C">
              <w:rPr>
                <w:sz w:val="22"/>
                <w:szCs w:val="22"/>
              </w:rPr>
              <w:t xml:space="preserve"> pontban megadottaktól különböznek </w:t>
            </w:r>
          </w:p>
          <w:p w:rsidR="008F7895" w:rsidRPr="00E3007C" w:rsidRDefault="008F7895" w:rsidP="00E3007C">
            <w:pPr>
              <w:jc w:val="both"/>
              <w:rPr>
                <w:sz w:val="22"/>
                <w:szCs w:val="22"/>
                <w:shd w:val="clear" w:color="auto" w:fill="C0C0C0"/>
              </w:rPr>
            </w:pPr>
            <w:r w:rsidRPr="00E3007C">
              <w:rPr>
                <w:sz w:val="22"/>
                <w:szCs w:val="22"/>
              </w:rPr>
              <w:lastRenderedPageBreak/>
              <w:t xml:space="preserve">Mindkét </w:t>
            </w:r>
            <w:r w:rsidRPr="00E3007C">
              <w:rPr>
                <w:sz w:val="22"/>
                <w:szCs w:val="22"/>
                <w:u w:val="single"/>
              </w:rPr>
              <w:t>lista szabályszerű bibliográfiai adatokkal</w:t>
            </w:r>
            <w:r w:rsidRPr="00E3007C">
              <w:rPr>
                <w:sz w:val="22"/>
                <w:szCs w:val="22"/>
              </w:rPr>
              <w:t>: szerző(k), cím, a megjelenés helye/ könyv kiadója, éve, terjedelme</w:t>
            </w:r>
          </w:p>
        </w:tc>
      </w:tr>
      <w:tr w:rsidR="008F7895" w:rsidRPr="004632D1" w:rsidTr="00E3007C">
        <w:tc>
          <w:tcPr>
            <w:tcW w:w="9923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E60F11" w:rsidRDefault="00E60F11" w:rsidP="00E60F11">
            <w:pPr>
              <w:spacing w:before="120" w:after="120"/>
              <w:ind w:left="720"/>
              <w:jc w:val="both"/>
            </w:pPr>
            <w:r>
              <w:lastRenderedPageBreak/>
              <w:t>a)</w:t>
            </w:r>
          </w:p>
          <w:p w:rsidR="006251C6" w:rsidRDefault="00AE3D78" w:rsidP="00900D41">
            <w:pPr>
              <w:numPr>
                <w:ilvl w:val="0"/>
                <w:numId w:val="10"/>
              </w:numPr>
              <w:ind w:left="714" w:hanging="357"/>
              <w:jc w:val="both"/>
            </w:pPr>
            <w:r w:rsidRPr="00AE3D78">
              <w:t>Szabóné Berta Olga</w:t>
            </w:r>
            <w:r>
              <w:t xml:space="preserve"> - </w:t>
            </w:r>
            <w:r w:rsidRPr="00AE3D78">
              <w:t>Barabásné Kárpáti Dóra</w:t>
            </w:r>
            <w:r>
              <w:t xml:space="preserve"> (2023): </w:t>
            </w:r>
            <w:r w:rsidRPr="00AE3D78">
              <w:t>The Impact of Digitization on the Elderly Nowadays</w:t>
            </w:r>
            <w:r>
              <w:t xml:space="preserve">; </w:t>
            </w:r>
            <w:r w:rsidRPr="00AE3D78">
              <w:t>Elhangzott: a "VI. International Halich Congress on Multidisciplinary Scientific Research" c. konferencia keretében</w:t>
            </w:r>
            <w:r>
              <w:t xml:space="preserve">, </w:t>
            </w:r>
            <w:r w:rsidRPr="00AE3D78">
              <w:t>Helyszín: Isztambul, Törökország</w:t>
            </w:r>
          </w:p>
          <w:p w:rsidR="006251C6" w:rsidRPr="006251C6" w:rsidRDefault="006251C6" w:rsidP="00900D41">
            <w:pPr>
              <w:numPr>
                <w:ilvl w:val="0"/>
                <w:numId w:val="10"/>
              </w:numPr>
              <w:ind w:left="714" w:hanging="357"/>
              <w:jc w:val="both"/>
            </w:pPr>
            <w:r w:rsidRPr="006251C6">
              <w:t>Barabásné Kárpáti Dóra</w:t>
            </w:r>
            <w:r>
              <w:t xml:space="preserve"> - </w:t>
            </w:r>
            <w:r w:rsidRPr="006251C6">
              <w:t>Oroszné Ilcsik Bernadett</w:t>
            </w:r>
            <w:r>
              <w:t xml:space="preserve"> - </w:t>
            </w:r>
            <w:r w:rsidRPr="006251C6">
              <w:t>Nagy Andrea</w:t>
            </w:r>
            <w:r>
              <w:t xml:space="preserve"> - </w:t>
            </w:r>
            <w:r w:rsidRPr="006251C6">
              <w:t>Szabóné Berta Olga</w:t>
            </w:r>
            <w:r>
              <w:t xml:space="preserve">: </w:t>
            </w:r>
            <w:r w:rsidRPr="006251C6">
              <w:t>Az online oktatás hatása az egyetemistákra: Előny vagy hátrány?</w:t>
            </w:r>
            <w:r>
              <w:t xml:space="preserve">  </w:t>
            </w:r>
            <w:r w:rsidRPr="006251C6">
              <w:t>In: János, István (szerk.) Ezerarcú tudomány a régió szolgálatában</w:t>
            </w:r>
            <w:r>
              <w:t xml:space="preserve">  </w:t>
            </w:r>
            <w:r w:rsidRPr="006251C6">
              <w:t>Nyíregyháza, Magyarország : Nyíregyházi Egyetem (2023) 260 p. pp. 29-38. , 10 p.</w:t>
            </w:r>
          </w:p>
          <w:p w:rsidR="00A31986" w:rsidRPr="00A31986" w:rsidRDefault="00A31986" w:rsidP="00900D41">
            <w:pPr>
              <w:numPr>
                <w:ilvl w:val="0"/>
                <w:numId w:val="10"/>
              </w:numPr>
              <w:ind w:left="714" w:hanging="357"/>
              <w:jc w:val="both"/>
            </w:pPr>
            <w:r w:rsidRPr="00A31986">
              <w:t>Szabóné Berta Olga</w:t>
            </w:r>
            <w:r>
              <w:t xml:space="preserve"> - </w:t>
            </w:r>
            <w:r w:rsidRPr="00A31986">
              <w:t>Juhász Csilla</w:t>
            </w:r>
            <w:r>
              <w:t xml:space="preserve"> (2022): </w:t>
            </w:r>
            <w:r w:rsidRPr="00A31986">
              <w:t>DIGITALIZÁLÓDÓ AGRÁRIUM, DIGITALIZÁLÓDÓ AGRÁRVÁLLALKOZÁSOK</w:t>
            </w:r>
            <w:r>
              <w:t xml:space="preserve">; </w:t>
            </w:r>
            <w:r w:rsidRPr="00A31986">
              <w:t>In: Irinyiné, Oláh Katalin; Kosztyuné, Krajnyák Edit; Szabó, Béla (szerk.) Fenntartható Tápanyag-gazdálkodási Tudományos Műhely Konferenciája 2022 : Innovatív megoldások a XXI. század mezőgazdaságában : Konferencia kiadvány</w:t>
            </w:r>
            <w:r>
              <w:t xml:space="preserve">, Nyíregyháza, Magyarország : </w:t>
            </w:r>
            <w:r w:rsidRPr="00A31986">
              <w:t>Nyíregyházi Egyetem, Műszaki és Agrártudományi Intézet</w:t>
            </w:r>
            <w:r>
              <w:t xml:space="preserve"> </w:t>
            </w:r>
            <w:r w:rsidRPr="00A31986">
              <w:t>171 p.</w:t>
            </w:r>
            <w:r>
              <w:t xml:space="preserve"> </w:t>
            </w:r>
            <w:r w:rsidRPr="00A31986">
              <w:t>pp. 118-125. , 8 p.</w:t>
            </w:r>
            <w:r>
              <w:t xml:space="preserve"> </w:t>
            </w:r>
          </w:p>
          <w:p w:rsidR="007B2432" w:rsidRPr="00D40E72" w:rsidRDefault="009728D3" w:rsidP="00900D41">
            <w:pPr>
              <w:numPr>
                <w:ilvl w:val="0"/>
                <w:numId w:val="10"/>
              </w:numPr>
              <w:ind w:left="714" w:hanging="357"/>
              <w:jc w:val="both"/>
            </w:pPr>
            <w:r w:rsidRPr="00D40E72">
              <w:rPr>
                <w:b/>
              </w:rPr>
              <w:t>Szabóné Berta Olga – Juhász Csilla (2020</w:t>
            </w:r>
            <w:r w:rsidRPr="00D40E72">
              <w:rPr>
                <w:b/>
                <w:shd w:val="clear" w:color="auto" w:fill="FFFF99"/>
              </w:rPr>
              <w:t>)</w:t>
            </w:r>
            <w:r w:rsidRPr="00D40E72">
              <w:rPr>
                <w:shd w:val="clear" w:color="auto" w:fill="FFFF99"/>
              </w:rPr>
              <w:t xml:space="preserve">: </w:t>
            </w:r>
            <w:hyperlink r:id="rId7" w:tgtFrame="_blank" w:history="1">
              <w:r w:rsidRPr="00D40E72">
                <w:rPr>
                  <w:rStyle w:val="Hiperhivatkozs"/>
                  <w:color w:val="000000"/>
                  <w:shd w:val="clear" w:color="auto" w:fill="FFFF99"/>
                </w:rPr>
                <w:t>A digitalizációs folyamat az agrárvállalatok körében, avagy egy kérdőíves kutatás eredményei</w:t>
              </w:r>
            </w:hyperlink>
            <w:r w:rsidR="007B2432" w:rsidRPr="00D40E72">
              <w:t xml:space="preserve"> </w:t>
            </w:r>
            <w:r w:rsidR="007B2432" w:rsidRPr="00D40E72">
              <w:rPr>
                <w:rStyle w:val="journal-title"/>
                <w:b/>
                <w:color w:val="222222"/>
                <w:shd w:val="clear" w:color="auto" w:fill="FFFF99"/>
              </w:rPr>
              <w:t>INTERNATIONAL JOURNAL OF ENGINEERING AND MANAGEMENT SCIENCES / MŰSZAKI ÉS MENEDZSMENT TUDOMÁNYI KÖZLEMÉNYEK</w:t>
            </w:r>
            <w:r w:rsidR="007B2432" w:rsidRPr="00D40E72">
              <w:rPr>
                <w:rStyle w:val="journal-title"/>
                <w:color w:val="222222"/>
                <w:shd w:val="clear" w:color="auto" w:fill="FFFF99"/>
              </w:rPr>
              <w:t xml:space="preserve"> </w:t>
            </w:r>
            <w:r w:rsidR="007B2432" w:rsidRPr="00D40E72">
              <w:rPr>
                <w:rStyle w:val="journal-volume"/>
                <w:color w:val="222222"/>
                <w:shd w:val="clear" w:color="auto" w:fill="FFFF99"/>
              </w:rPr>
              <w:t>5</w:t>
            </w:r>
            <w:r w:rsidR="007B2432" w:rsidRPr="00D40E72">
              <w:rPr>
                <w:color w:val="222222"/>
                <w:shd w:val="clear" w:color="auto" w:fill="FFFF99"/>
              </w:rPr>
              <w:t>.</w:t>
            </w:r>
            <w:r w:rsidR="007B2432" w:rsidRPr="00D40E72">
              <w:rPr>
                <w:rStyle w:val="journal-issue"/>
                <w:color w:val="222222"/>
                <w:shd w:val="clear" w:color="auto" w:fill="FFFF99"/>
              </w:rPr>
              <w:t>1</w:t>
            </w:r>
            <w:r w:rsidR="007B2432" w:rsidRPr="00D40E72">
              <w:rPr>
                <w:color w:val="222222"/>
                <w:shd w:val="clear" w:color="auto" w:fill="FFFF99"/>
              </w:rPr>
              <w:t xml:space="preserve"> </w:t>
            </w:r>
            <w:r w:rsidR="007B2432" w:rsidRPr="00D40E72">
              <w:rPr>
                <w:rStyle w:val="page"/>
                <w:color w:val="222222"/>
                <w:shd w:val="clear" w:color="auto" w:fill="FFFF99"/>
              </w:rPr>
              <w:t xml:space="preserve">Paper; </w:t>
            </w:r>
            <w:r w:rsidR="007B2432" w:rsidRPr="00D40E72">
              <w:rPr>
                <w:color w:val="222222"/>
                <w:shd w:val="clear" w:color="auto" w:fill="FFFF99"/>
              </w:rPr>
              <w:t>https://ojs.lib.unideb.hu/IJEMS/article/view/5688/5351 , 12 p.</w:t>
            </w:r>
            <w:r w:rsidR="00D40E72" w:rsidRPr="00D40E72">
              <w:rPr>
                <w:color w:val="222222"/>
                <w:shd w:val="clear" w:color="auto" w:fill="FFFF99"/>
              </w:rPr>
              <w:t xml:space="preserve">; </w:t>
            </w:r>
            <w:r w:rsidR="00D40E72" w:rsidRPr="00D40E72">
              <w:rPr>
                <w:rStyle w:val="doilabel"/>
                <w:color w:val="212529"/>
                <w:shd w:val="clear" w:color="auto" w:fill="FFFF99"/>
              </w:rPr>
              <w:t>DOI: </w:t>
            </w:r>
            <w:hyperlink r:id="rId8" w:history="1">
              <w:r w:rsidR="00D40E72" w:rsidRPr="00D40E72">
                <w:rPr>
                  <w:rStyle w:val="Hiperhivatkozs"/>
                  <w:color w:val="4D6066"/>
                  <w:shd w:val="clear" w:color="auto" w:fill="FFFF99"/>
                </w:rPr>
                <w:t>https://doi.org/10.21791/IJEMS.2020.1.51</w:t>
              </w:r>
            </w:hyperlink>
            <w:r w:rsidR="00D40E72" w:rsidRPr="00D40E72">
              <w:rPr>
                <w:rStyle w:val="doivalue"/>
                <w:color w:val="212529"/>
                <w:shd w:val="clear" w:color="auto" w:fill="FFFF99"/>
              </w:rPr>
              <w:t xml:space="preserve"> </w:t>
            </w:r>
          </w:p>
          <w:p w:rsidR="007B2432" w:rsidRPr="00D40E72" w:rsidRDefault="00F53FAB" w:rsidP="00900D41">
            <w:pPr>
              <w:numPr>
                <w:ilvl w:val="0"/>
                <w:numId w:val="10"/>
              </w:numPr>
              <w:ind w:left="714" w:hanging="357"/>
              <w:jc w:val="both"/>
            </w:pPr>
            <w:hyperlink r:id="rId9" w:tgtFrame="_blank" w:history="1">
              <w:r w:rsidR="007B2432" w:rsidRPr="00D40E72">
                <w:rPr>
                  <w:rStyle w:val="Hiperhivatkozs"/>
                  <w:b/>
                  <w:color w:val="000000"/>
                </w:rPr>
                <w:t>Szabóné, Berta Olga</w:t>
              </w:r>
            </w:hyperlink>
            <w:r w:rsidR="007B2432" w:rsidRPr="00D40E72">
              <w:rPr>
                <w:rStyle w:val="author-name"/>
                <w:b/>
                <w:color w:val="333333"/>
              </w:rPr>
              <w:t xml:space="preserve"> - </w:t>
            </w:r>
            <w:hyperlink r:id="rId10" w:tgtFrame="_blank" w:history="1">
              <w:r w:rsidR="007B2432" w:rsidRPr="00D40E72">
                <w:rPr>
                  <w:rStyle w:val="Hiperhivatkozs"/>
                  <w:b/>
                  <w:color w:val="000000"/>
                </w:rPr>
                <w:t>Oroszné, Ilcsik Bernadett</w:t>
              </w:r>
            </w:hyperlink>
            <w:r w:rsidR="007B2432" w:rsidRPr="00D40E72">
              <w:t xml:space="preserve"> (2019): </w:t>
            </w:r>
            <w:hyperlink r:id="rId11" w:tgtFrame="_blank" w:history="1">
              <w:r w:rsidR="007B2432" w:rsidRPr="00D40E72">
                <w:rPr>
                  <w:rStyle w:val="Hiperhivatkozs"/>
                  <w:color w:val="000000"/>
                  <w:shd w:val="clear" w:color="auto" w:fill="FFFF99"/>
                </w:rPr>
                <w:t>Az influencerek és a marketing kapcsolata a digitalizált világban ‒ avagy egy kutatás margójára</w:t>
              </w:r>
            </w:hyperlink>
            <w:r w:rsidR="007B2432" w:rsidRPr="00D40E72">
              <w:rPr>
                <w:color w:val="333333"/>
                <w:shd w:val="clear" w:color="auto" w:fill="FFFF99"/>
              </w:rPr>
              <w:t xml:space="preserve">; </w:t>
            </w:r>
            <w:r w:rsidR="007B2432" w:rsidRPr="00D40E72">
              <w:rPr>
                <w:rStyle w:val="description0"/>
                <w:color w:val="333333"/>
                <w:shd w:val="clear" w:color="auto" w:fill="FFFF99"/>
              </w:rPr>
              <w:t>Konferencia-előadás</w:t>
            </w:r>
            <w:r w:rsidR="007B2432" w:rsidRPr="00D40E72">
              <w:rPr>
                <w:color w:val="333333"/>
                <w:shd w:val="clear" w:color="auto" w:fill="FFFF99"/>
              </w:rPr>
              <w:t xml:space="preserve">, </w:t>
            </w:r>
            <w:r w:rsidR="007B2432" w:rsidRPr="00D40E72">
              <w:rPr>
                <w:rStyle w:val="description1"/>
                <w:color w:val="333333"/>
                <w:shd w:val="clear" w:color="auto" w:fill="FFFF99"/>
              </w:rPr>
              <w:t>„Értékteremtő tudomány” : a Magyar Tudomány Napja Alkalmából a Pedagógiai és Pszichológiai Központ által szervezett konferencia</w:t>
            </w:r>
            <w:r w:rsidR="007B2432" w:rsidRPr="00D40E72">
              <w:rPr>
                <w:color w:val="333333"/>
                <w:shd w:val="clear" w:color="auto" w:fill="FFFF99"/>
              </w:rPr>
              <w:t xml:space="preserve">, </w:t>
            </w:r>
            <w:r w:rsidR="007B2432" w:rsidRPr="00D40E72">
              <w:rPr>
                <w:rStyle w:val="description2"/>
                <w:color w:val="333333"/>
                <w:shd w:val="clear" w:color="auto" w:fill="FFFF99"/>
              </w:rPr>
              <w:t>Nyíregyháza, 2019. november 13.</w:t>
            </w:r>
            <w:r w:rsidR="007B2432" w:rsidRPr="00D40E72">
              <w:rPr>
                <w:color w:val="333333"/>
                <w:shd w:val="clear" w:color="auto" w:fill="FFFF99"/>
              </w:rPr>
              <w:t xml:space="preserve">, </w:t>
            </w:r>
            <w:r w:rsidR="007B2432" w:rsidRPr="00D40E72">
              <w:rPr>
                <w:rStyle w:val="description3"/>
                <w:color w:val="333333"/>
                <w:shd w:val="clear" w:color="auto" w:fill="FFFF99"/>
              </w:rPr>
              <w:t>Szent Atanáz Görögkatolikus Hittudományi Főiskola</w:t>
            </w:r>
          </w:p>
          <w:p w:rsidR="00364033" w:rsidRPr="00D40E72" w:rsidRDefault="00364033" w:rsidP="00900D41">
            <w:pPr>
              <w:numPr>
                <w:ilvl w:val="0"/>
                <w:numId w:val="10"/>
              </w:numPr>
              <w:ind w:left="714" w:hanging="357"/>
              <w:jc w:val="both"/>
              <w:rPr>
                <w:rStyle w:val="page"/>
              </w:rPr>
            </w:pPr>
            <w:r w:rsidRPr="00D40E72">
              <w:rPr>
                <w:b/>
                <w:color w:val="000000" w:themeColor="text1"/>
              </w:rPr>
              <w:t>Berta Olga (2018):</w:t>
            </w:r>
            <w:r w:rsidRPr="00D40E72">
              <w:rPr>
                <w:color w:val="000000" w:themeColor="text1"/>
              </w:rPr>
              <w:t xml:space="preserve"> </w:t>
            </w:r>
            <w:hyperlink r:id="rId12" w:tgtFrame="_blank" w:history="1">
              <w:r w:rsidRPr="00D40E72">
                <w:rPr>
                  <w:rStyle w:val="Hiperhivatkozs"/>
                  <w:color w:val="000000" w:themeColor="text1"/>
                  <w:u w:val="none"/>
                </w:rPr>
                <w:t>Információs technológiák használata a magyar mezőgazdasági vállalkozások menedzsmentjében: avagy egy digitális agrárgazdasági kutatás eredményei</w:t>
              </w:r>
            </w:hyperlink>
            <w:r w:rsidRPr="00D40E72">
              <w:rPr>
                <w:color w:val="000000" w:themeColor="text1"/>
              </w:rPr>
              <w:t xml:space="preserve">; </w:t>
            </w:r>
            <w:r w:rsidRPr="00D40E72">
              <w:rPr>
                <w:rStyle w:val="journal-title"/>
                <w:b/>
                <w:color w:val="000000" w:themeColor="text1"/>
              </w:rPr>
              <w:t>GAZDÁLKODÁS</w:t>
            </w:r>
            <w:r w:rsidRPr="00D40E72">
              <w:t xml:space="preserve"> </w:t>
            </w:r>
            <w:r w:rsidRPr="00D40E72">
              <w:rPr>
                <w:rStyle w:val="journal-volume"/>
                <w:color w:val="000000" w:themeColor="text1"/>
              </w:rPr>
              <w:t>62</w:t>
            </w:r>
            <w:r w:rsidRPr="00D40E72">
              <w:rPr>
                <w:color w:val="000000" w:themeColor="text1"/>
              </w:rPr>
              <w:t xml:space="preserve">. 4 </w:t>
            </w:r>
            <w:r w:rsidRPr="00D40E72">
              <w:rPr>
                <w:rStyle w:val="page"/>
                <w:color w:val="000000" w:themeColor="text1"/>
              </w:rPr>
              <w:t>pp. 337-352., 16 p.</w:t>
            </w:r>
            <w:r w:rsidR="00785ECB" w:rsidRPr="00D40E72">
              <w:rPr>
                <w:rStyle w:val="page"/>
                <w:color w:val="000000" w:themeColor="text1"/>
              </w:rPr>
              <w:t xml:space="preserve"> ISSN: 0046-5518</w:t>
            </w:r>
          </w:p>
          <w:p w:rsidR="00E60F11" w:rsidRPr="00D40E72" w:rsidRDefault="00E60F11" w:rsidP="00E60F11">
            <w:pPr>
              <w:spacing w:before="120" w:after="120"/>
              <w:ind w:left="360"/>
              <w:jc w:val="both"/>
            </w:pPr>
            <w:r w:rsidRPr="00D40E72">
              <w:t>b)</w:t>
            </w:r>
          </w:p>
          <w:p w:rsidR="009A09D8" w:rsidRDefault="009A09D8" w:rsidP="009A09D8">
            <w:pPr>
              <w:pStyle w:val="Listaszerbekezds"/>
              <w:numPr>
                <w:ilvl w:val="0"/>
                <w:numId w:val="12"/>
              </w:numPr>
              <w:spacing w:before="120" w:after="120"/>
              <w:ind w:left="772" w:hanging="425"/>
              <w:jc w:val="both"/>
            </w:pPr>
            <w:r w:rsidRPr="00CD451B">
              <w:rPr>
                <w:b/>
              </w:rPr>
              <w:t>Szabóné Berta Olga</w:t>
            </w:r>
            <w:r>
              <w:t xml:space="preserve">: </w:t>
            </w:r>
            <w:r w:rsidRPr="00D02C65">
              <w:t>Vállalkozások szervezeti kihívásai napjainkban</w:t>
            </w:r>
            <w:r>
              <w:t xml:space="preserve">; </w:t>
            </w:r>
            <w:r w:rsidRPr="00D02C65">
              <w:t>In: „New Trends and Challenges in Management” Conference „Kihívások és tanulságok a menedzsment területén” Konferencia</w:t>
            </w:r>
            <w:r>
              <w:t xml:space="preserve">  </w:t>
            </w:r>
            <w:r w:rsidRPr="00D02C65">
              <w:t>Debrecen, Magyarország : DEBRECENI EGYETEM MŰSZAKI KAR MŰSZAKI MENEDZSMENT ÉS VÁLLALKOZÁSI TANSZÉK, Magyar Tudományos Akadémia (MTA) Debreceni Területi Bizottság (DAB) Műszaki Szakbizottsága (2023) pp. 24-24. , 1 p.</w:t>
            </w:r>
          </w:p>
          <w:p w:rsidR="009A09D8" w:rsidRDefault="009A09D8" w:rsidP="009A09D8">
            <w:pPr>
              <w:pStyle w:val="Listaszerbekezds"/>
              <w:numPr>
                <w:ilvl w:val="0"/>
                <w:numId w:val="12"/>
              </w:numPr>
              <w:spacing w:before="120" w:after="120"/>
              <w:ind w:left="772" w:hanging="425"/>
              <w:jc w:val="both"/>
            </w:pPr>
            <w:r w:rsidRPr="00CD451B">
              <w:rPr>
                <w:b/>
              </w:rPr>
              <w:t>Judit CSABAI, Béla SZABÓ, Edit KOSZTYUNÉ KRAJNYÁK, Olga SZABÓNÉ BERTA, Zsolt Tibor HÖRCSIK:</w:t>
            </w:r>
            <w:r w:rsidRPr="009A09D8">
              <w:t xml:space="preserve">  The Current State of Vegetarianism in Hungary, its Possible Effects on the Agricultural Structure and the Food System</w:t>
            </w:r>
            <w:r>
              <w:t xml:space="preserve"> </w:t>
            </w:r>
            <w:r w:rsidRPr="009A09D8">
              <w:t>OUTH WESTERN JOURNAL OF HORTICULTURE BIOLOGY AND ENVIRONMENT 13 : 1 pp. 31-57. , 27 p. (2022)</w:t>
            </w:r>
            <w:r>
              <w:t xml:space="preserve">; </w:t>
            </w:r>
            <w:r w:rsidRPr="009A09D8">
              <w:t>Scopus </w:t>
            </w:r>
          </w:p>
          <w:p w:rsidR="009A09D8" w:rsidRPr="00D02C65" w:rsidRDefault="009A09D8" w:rsidP="00AA19B3">
            <w:pPr>
              <w:pStyle w:val="Listaszerbekezds"/>
              <w:numPr>
                <w:ilvl w:val="0"/>
                <w:numId w:val="12"/>
              </w:numPr>
              <w:spacing w:before="120" w:after="120"/>
              <w:ind w:left="772" w:hanging="425"/>
              <w:jc w:val="both"/>
            </w:pPr>
            <w:r w:rsidRPr="00CD451B">
              <w:rPr>
                <w:b/>
              </w:rPr>
              <w:t>Szabóné Berta, Olga ; Barabásné Kárpáti, Dóra ; Nagy, Andrea ; Oroszné Ilcsik, Bernadett</w:t>
            </w:r>
            <w:r>
              <w:t xml:space="preserve">: </w:t>
            </w:r>
            <w:r w:rsidRPr="009A09D8">
              <w:t>AZ ONLINE OKTATÁS KUTATÁSI TAPASZTALATAI A SZABOLCS-SZATMÁR-BEREG MEGYEI FELSŐOKTATÁSI INTÉZMÉNYEK KÖRÉBEN (2. RÉSZ) In: Kéri, K.; Borbélyová, D.; Gubo, Š. (szerk.) 13th International Conference of J. Selye University. Sections of Pedagogy and Informatics. Conference Proceedings Komárno, Szlovákia : Janos Selye University (2022) 249 p. pp. 139-146. , 8 p.</w:t>
            </w:r>
          </w:p>
          <w:p w:rsidR="00D40E72" w:rsidRPr="00D40E72" w:rsidRDefault="009A09D8" w:rsidP="00D40E72">
            <w:pPr>
              <w:pStyle w:val="Listaszerbekezds"/>
              <w:numPr>
                <w:ilvl w:val="0"/>
                <w:numId w:val="12"/>
              </w:numPr>
              <w:spacing w:before="120" w:after="120"/>
              <w:ind w:left="772" w:hanging="425"/>
              <w:jc w:val="both"/>
              <w:rPr>
                <w:color w:val="000000" w:themeColor="text1"/>
              </w:rPr>
            </w:pPr>
            <w:r>
              <w:rPr>
                <w:rStyle w:val="page"/>
                <w:b/>
                <w:color w:val="000000" w:themeColor="text1"/>
              </w:rPr>
              <w:t xml:space="preserve"> </w:t>
            </w:r>
            <w:r w:rsidR="00D40E72" w:rsidRPr="003E027A">
              <w:rPr>
                <w:rStyle w:val="page"/>
                <w:b/>
                <w:color w:val="000000" w:themeColor="text1"/>
              </w:rPr>
              <w:t xml:space="preserve">Szabó, Miklós - </w:t>
            </w:r>
            <w:r w:rsidR="00D40E72" w:rsidRPr="003E027A">
              <w:rPr>
                <w:b/>
                <w:color w:val="000000" w:themeColor="text1"/>
              </w:rPr>
              <w:t>Berta Olga (2018): VP program pályázati tapasztalatai avagy egy "siker" történet tanulságai</w:t>
            </w:r>
            <w:r w:rsidR="00D40E72" w:rsidRPr="00D40E72">
              <w:rPr>
                <w:color w:val="000000" w:themeColor="text1"/>
              </w:rPr>
              <w:t>; In: Irinyiné, Oláh Katalin; Tóth, Csilla (szerk.) </w:t>
            </w:r>
            <w:r w:rsidR="00D40E72" w:rsidRPr="00D40E72">
              <w:rPr>
                <w:rStyle w:val="booktitle"/>
                <w:color w:val="000000" w:themeColor="text1"/>
              </w:rPr>
              <w:t xml:space="preserve">Őshonos- és Tájfajták - Ökotermékek - Egészséges táplálkozás - Vidékfejlesztés - Minőségi élelmiszerek - Egészséges környezet: Az agrártudományok és a vidékfejlesztés kihívásai a XXI. században : II. TUDOMÁNYOS KONFERENCIA;  2018. október 03-05.; </w:t>
            </w:r>
            <w:r w:rsidR="00D40E72" w:rsidRPr="00D40E72">
              <w:rPr>
                <w:rStyle w:val="publishedat"/>
                <w:color w:val="000000" w:themeColor="text1"/>
              </w:rPr>
              <w:t>Nyíregyháza, Magyarország : </w:t>
            </w:r>
            <w:r w:rsidR="00D40E72" w:rsidRPr="00D40E72">
              <w:rPr>
                <w:rStyle w:val="publisher"/>
                <w:color w:val="000000" w:themeColor="text1"/>
              </w:rPr>
              <w:t>Nyíregyházi Egyetem, Műszaki és Agrártudományi Intézet</w:t>
            </w:r>
            <w:r w:rsidR="00D40E72" w:rsidRPr="00D40E72">
              <w:rPr>
                <w:rStyle w:val="publishedat"/>
                <w:color w:val="000000" w:themeColor="text1"/>
              </w:rPr>
              <w:t>, </w:t>
            </w:r>
            <w:r w:rsidR="00D40E72" w:rsidRPr="00D40E72">
              <w:rPr>
                <w:rStyle w:val="year"/>
                <w:color w:val="000000" w:themeColor="text1"/>
              </w:rPr>
              <w:t>(2018)</w:t>
            </w:r>
            <w:r w:rsidR="00D40E72" w:rsidRPr="00D40E72">
              <w:rPr>
                <w:rStyle w:val="publishedat"/>
                <w:color w:val="000000" w:themeColor="text1"/>
              </w:rPr>
              <w:t> </w:t>
            </w:r>
            <w:r w:rsidR="00D40E72" w:rsidRPr="00D40E72">
              <w:rPr>
                <w:rStyle w:val="page"/>
                <w:color w:val="000000" w:themeColor="text1"/>
              </w:rPr>
              <w:t xml:space="preserve">pp. 73-74. , 2 p. </w:t>
            </w:r>
            <w:r w:rsidR="00D40E72" w:rsidRPr="00D40E72">
              <w:rPr>
                <w:rStyle w:val="short-pub-mtid"/>
                <w:color w:val="000000" w:themeColor="text1"/>
              </w:rPr>
              <w:t>Közlemény:30427184; ISBN: 9786155515900</w:t>
            </w:r>
          </w:p>
          <w:p w:rsidR="00795E65" w:rsidRPr="00D40E72" w:rsidRDefault="00795E65" w:rsidP="00D40E72">
            <w:pPr>
              <w:pStyle w:val="Listaszerbekezds"/>
              <w:numPr>
                <w:ilvl w:val="0"/>
                <w:numId w:val="12"/>
              </w:numPr>
              <w:spacing w:before="120" w:after="120"/>
              <w:ind w:left="772" w:hanging="425"/>
              <w:jc w:val="both"/>
            </w:pPr>
            <w:r w:rsidRPr="00D40E72">
              <w:rPr>
                <w:b/>
              </w:rPr>
              <w:t xml:space="preserve">Szabóné Berta Olga </w:t>
            </w:r>
            <w:r w:rsidRPr="00D40E72">
              <w:t xml:space="preserve">(2014): </w:t>
            </w:r>
            <w:hyperlink r:id="rId13" w:tgtFrame="_blank" w:history="1">
              <w:r w:rsidRPr="00D40E72">
                <w:rPr>
                  <w:rStyle w:val="Hiperhivatkozs"/>
                  <w:i/>
                  <w:iCs/>
                  <w:color w:val="000000" w:themeColor="text1"/>
                </w:rPr>
                <w:t>Challenges of a Questionnaire Survey on Hungarian Agricultural Information Systems by companies</w:t>
              </w:r>
            </w:hyperlink>
            <w:r w:rsidRPr="00D40E72">
              <w:rPr>
                <w:i/>
                <w:iCs/>
                <w:color w:val="000000" w:themeColor="text1"/>
              </w:rPr>
              <w:t xml:space="preserve">; </w:t>
            </w:r>
            <w:r w:rsidRPr="00D40E72">
              <w:rPr>
                <w:rStyle w:val="journal-title"/>
                <w:b/>
                <w:color w:val="000000" w:themeColor="text1"/>
              </w:rPr>
              <w:t>INTERNATIONAL JOURNAL OF BUSINESS AND MANAGEMENT RESEARCH</w:t>
            </w:r>
            <w:r w:rsidRPr="00D40E72">
              <w:rPr>
                <w:color w:val="000000" w:themeColor="text1"/>
              </w:rPr>
              <w:t> </w:t>
            </w:r>
            <w:r w:rsidRPr="00D40E72">
              <w:rPr>
                <w:rStyle w:val="journal-volume"/>
                <w:color w:val="000000" w:themeColor="text1"/>
              </w:rPr>
              <w:t>7</w:t>
            </w:r>
            <w:r w:rsidRPr="00D40E72">
              <w:rPr>
                <w:color w:val="000000" w:themeColor="text1"/>
              </w:rPr>
              <w:t> : </w:t>
            </w:r>
            <w:r w:rsidRPr="00D40E72">
              <w:rPr>
                <w:rStyle w:val="journal-issue"/>
                <w:color w:val="000000" w:themeColor="text1"/>
              </w:rPr>
              <w:t>1</w:t>
            </w:r>
            <w:r w:rsidRPr="00D40E72">
              <w:rPr>
                <w:color w:val="000000" w:themeColor="text1"/>
              </w:rPr>
              <w:t> </w:t>
            </w:r>
            <w:r w:rsidRPr="00D40E72">
              <w:rPr>
                <w:rStyle w:val="page"/>
                <w:color w:val="000000" w:themeColor="text1"/>
              </w:rPr>
              <w:t>pp. 8-17. , 10 p.</w:t>
            </w:r>
            <w:r w:rsidRPr="00D40E72">
              <w:rPr>
                <w:color w:val="000000" w:themeColor="text1"/>
              </w:rPr>
              <w:t>; DOI</w:t>
            </w:r>
            <w:r w:rsidR="00785ECB" w:rsidRPr="00D40E72">
              <w:rPr>
                <w:color w:val="000000" w:themeColor="text1"/>
              </w:rPr>
              <w:t>:http://dx.doi.org/</w:t>
            </w:r>
            <w:r w:rsidR="000E3F34" w:rsidRPr="00D40E72">
              <w:t>ISSN: 1938-0429</w:t>
            </w:r>
            <w:r w:rsidR="00785ECB" w:rsidRPr="00D40E72">
              <w:t>; ISSN: 1938-0429</w:t>
            </w:r>
          </w:p>
          <w:p w:rsidR="00750B32" w:rsidRPr="00AC4D0D" w:rsidRDefault="00795E65" w:rsidP="00D40E72">
            <w:pPr>
              <w:pStyle w:val="Listaszerbekezds"/>
              <w:numPr>
                <w:ilvl w:val="0"/>
                <w:numId w:val="12"/>
              </w:numPr>
              <w:spacing w:before="120" w:after="120"/>
              <w:ind w:left="772" w:hanging="425"/>
              <w:jc w:val="both"/>
            </w:pPr>
            <w:r w:rsidRPr="00D40E72">
              <w:rPr>
                <w:b/>
              </w:rPr>
              <w:t>Szabóné Berta Olga</w:t>
            </w:r>
            <w:r w:rsidRPr="00D40E72">
              <w:t xml:space="preserve"> (2014): Vizsgálati kihívások egy mezőgazdasági informatikai kérdőíves kutatás során; </w:t>
            </w:r>
            <w:r w:rsidRPr="00D40E72">
              <w:rPr>
                <w:rStyle w:val="journal-title"/>
                <w:b/>
                <w:color w:val="000000" w:themeColor="text1"/>
              </w:rPr>
              <w:t>TÁRSADALOMKUTATÁS</w:t>
            </w:r>
            <w:r w:rsidRPr="00D40E72">
              <w:rPr>
                <w:color w:val="000000" w:themeColor="text1"/>
              </w:rPr>
              <w:t> </w:t>
            </w:r>
            <w:r w:rsidRPr="00D40E72">
              <w:rPr>
                <w:rStyle w:val="journal-volume"/>
                <w:color w:val="000000" w:themeColor="text1"/>
              </w:rPr>
              <w:t>32</w:t>
            </w:r>
            <w:r w:rsidRPr="00D40E72">
              <w:rPr>
                <w:color w:val="000000" w:themeColor="text1"/>
              </w:rPr>
              <w:t> : </w:t>
            </w:r>
            <w:r w:rsidRPr="00D40E72">
              <w:rPr>
                <w:rStyle w:val="journal-issue"/>
                <w:color w:val="000000" w:themeColor="text1"/>
              </w:rPr>
              <w:t>4</w:t>
            </w:r>
            <w:r w:rsidRPr="00D40E72">
              <w:rPr>
                <w:color w:val="000000" w:themeColor="text1"/>
              </w:rPr>
              <w:t> </w:t>
            </w:r>
            <w:r w:rsidRPr="00D40E72">
              <w:rPr>
                <w:rStyle w:val="page"/>
                <w:color w:val="000000" w:themeColor="text1"/>
              </w:rPr>
              <w:t>pp. 402-414. , 13 p.</w:t>
            </w:r>
            <w:r w:rsidRPr="00D40E72">
              <w:rPr>
                <w:color w:val="000000" w:themeColor="text1"/>
              </w:rPr>
              <w:t>; DOI</w:t>
            </w:r>
            <w:r w:rsidR="00C518FF" w:rsidRPr="00D40E72">
              <w:rPr>
                <w:color w:val="000000" w:themeColor="text1"/>
              </w:rPr>
              <w:t xml:space="preserve"> 10</w:t>
            </w:r>
            <w:r w:rsidR="000E3F34" w:rsidRPr="00D40E72">
              <w:rPr>
                <w:color w:val="000000" w:themeColor="text1"/>
              </w:rPr>
              <w:t>.</w:t>
            </w:r>
            <w:r w:rsidR="00C518FF" w:rsidRPr="00D40E72">
              <w:rPr>
                <w:color w:val="000000" w:themeColor="text1"/>
              </w:rPr>
              <w:t>1556/Tarskut.32.</w:t>
            </w:r>
            <w:r w:rsidR="000E3F34" w:rsidRPr="00D40E72">
              <w:rPr>
                <w:color w:val="000000" w:themeColor="text1"/>
              </w:rPr>
              <w:t>2014.4.8</w:t>
            </w:r>
            <w:r w:rsidR="00C518FF" w:rsidRPr="00D40E72">
              <w:rPr>
                <w:color w:val="000000" w:themeColor="text1"/>
              </w:rPr>
              <w:t xml:space="preserve"> </w:t>
            </w:r>
            <w:r w:rsidR="00785ECB" w:rsidRPr="00D40E72">
              <w:rPr>
                <w:color w:val="000000" w:themeColor="text1"/>
              </w:rPr>
              <w:t xml:space="preserve">; </w:t>
            </w:r>
            <w:r w:rsidR="00785ECB" w:rsidRPr="00D40E72">
              <w:rPr>
                <w:rStyle w:val="page"/>
                <w:color w:val="000000" w:themeColor="text1"/>
              </w:rPr>
              <w:t>ISSN: 0231-2522</w:t>
            </w:r>
          </w:p>
        </w:tc>
      </w:tr>
      <w:tr w:rsidR="008F7895" w:rsidTr="00E3007C">
        <w:tc>
          <w:tcPr>
            <w:tcW w:w="9923" w:type="dxa"/>
            <w:gridSpan w:val="2"/>
            <w:tcBorders>
              <w:bottom w:val="dotted" w:sz="4" w:space="0" w:color="auto"/>
            </w:tcBorders>
            <w:tcMar>
              <w:top w:w="57" w:type="dxa"/>
              <w:bottom w:w="57" w:type="dxa"/>
            </w:tcMar>
          </w:tcPr>
          <w:p w:rsidR="008F7895" w:rsidRPr="00E3007C" w:rsidRDefault="008F7895" w:rsidP="00E3007C">
            <w:pPr>
              <w:jc w:val="both"/>
              <w:rPr>
                <w:sz w:val="22"/>
                <w:szCs w:val="22"/>
              </w:rPr>
            </w:pPr>
            <w:r w:rsidRPr="00E3007C">
              <w:rPr>
                <w:sz w:val="22"/>
                <w:szCs w:val="22"/>
              </w:rPr>
              <w:t xml:space="preserve">Tudományos / </w:t>
            </w:r>
            <w:r w:rsidRPr="00E3007C">
              <w:rPr>
                <w:sz w:val="22"/>
                <w:szCs w:val="22"/>
                <w:u w:val="single"/>
              </w:rPr>
              <w:t>szakmai közéleti tevékenység</w:t>
            </w:r>
            <w:r w:rsidRPr="00E3007C">
              <w:rPr>
                <w:sz w:val="22"/>
                <w:szCs w:val="22"/>
              </w:rPr>
              <w:t>, nemzetközi szakmai kapcsolatok, elismerések</w:t>
            </w:r>
          </w:p>
        </w:tc>
      </w:tr>
      <w:tr w:rsidR="008F7895" w:rsidTr="00E3007C">
        <w:tc>
          <w:tcPr>
            <w:tcW w:w="9923" w:type="dxa"/>
            <w:gridSpan w:val="2"/>
            <w:tcBorders>
              <w:top w:val="dotted" w:sz="4" w:space="0" w:color="auto"/>
            </w:tcBorders>
            <w:shd w:val="clear" w:color="auto" w:fill="FFFF99"/>
            <w:tcMar>
              <w:top w:w="57" w:type="dxa"/>
              <w:bottom w:w="57" w:type="dxa"/>
            </w:tcMar>
          </w:tcPr>
          <w:p w:rsidR="008F7895" w:rsidRDefault="008F7895" w:rsidP="00E3007C">
            <w:pPr>
              <w:tabs>
                <w:tab w:val="num" w:pos="398"/>
              </w:tabs>
              <w:jc w:val="both"/>
              <w:rPr>
                <w:sz w:val="22"/>
                <w:szCs w:val="22"/>
              </w:rPr>
            </w:pPr>
            <w:r w:rsidRPr="00E60F11">
              <w:rPr>
                <w:sz w:val="22"/>
                <w:szCs w:val="22"/>
              </w:rPr>
              <w:t xml:space="preserve">Magyar Közgazdasági Társaság, </w:t>
            </w:r>
            <w:r w:rsidR="00571195" w:rsidRPr="00E60F11">
              <w:rPr>
                <w:sz w:val="22"/>
                <w:szCs w:val="22"/>
              </w:rPr>
              <w:t>Szabolcs-Szatmár-Bereg megyei elnökségi t</w:t>
            </w:r>
            <w:r w:rsidRPr="00E60F11">
              <w:rPr>
                <w:sz w:val="22"/>
                <w:szCs w:val="22"/>
              </w:rPr>
              <w:t>ag</w:t>
            </w:r>
            <w:r w:rsidR="000E3F34">
              <w:rPr>
                <w:sz w:val="22"/>
                <w:szCs w:val="22"/>
              </w:rPr>
              <w:t>; MKT Ag</w:t>
            </w:r>
            <w:r w:rsidR="00E701EA">
              <w:rPr>
                <w:sz w:val="22"/>
                <w:szCs w:val="22"/>
              </w:rPr>
              <w:t>r</w:t>
            </w:r>
            <w:r w:rsidR="000E3F34">
              <w:rPr>
                <w:sz w:val="22"/>
                <w:szCs w:val="22"/>
              </w:rPr>
              <w:t>árszakbizottság tagja</w:t>
            </w:r>
          </w:p>
          <w:p w:rsidR="006E7C79" w:rsidRPr="00E60F11" w:rsidRDefault="006E7C79" w:rsidP="00E3007C">
            <w:pPr>
              <w:tabs>
                <w:tab w:val="num" w:pos="39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MTA Területi tag</w:t>
            </w:r>
          </w:p>
          <w:p w:rsidR="008F7895" w:rsidRDefault="008F7895" w:rsidP="00E3007C">
            <w:pPr>
              <w:jc w:val="both"/>
              <w:rPr>
                <w:sz w:val="22"/>
                <w:szCs w:val="22"/>
              </w:rPr>
            </w:pPr>
            <w:r w:rsidRPr="00E60F11">
              <w:rPr>
                <w:sz w:val="22"/>
                <w:szCs w:val="22"/>
              </w:rPr>
              <w:t>Magyar Controlling Egyesület, Tag</w:t>
            </w:r>
          </w:p>
          <w:p w:rsidR="000E3F34" w:rsidRDefault="000E3F34" w:rsidP="00E30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Magyar Marketing Szövetség Tag</w:t>
            </w:r>
          </w:p>
          <w:p w:rsidR="00D60476" w:rsidRDefault="00D60476" w:rsidP="00E30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Pénz7 önkéntes oktató</w:t>
            </w:r>
          </w:p>
          <w:p w:rsidR="00D60476" w:rsidRPr="00E3007C" w:rsidRDefault="00D60476" w:rsidP="00E300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</w:t>
            </w:r>
            <w:r w:rsidR="00381EE4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zSztár verseny feladatíró több éve</w:t>
            </w:r>
          </w:p>
        </w:tc>
      </w:tr>
    </w:tbl>
    <w:p w:rsidR="008F7895" w:rsidRPr="002E3399" w:rsidRDefault="008F7895" w:rsidP="00FC1243">
      <w:pPr>
        <w:ind w:left="142"/>
        <w:rPr>
          <w:sz w:val="6"/>
          <w:szCs w:val="6"/>
        </w:rPr>
      </w:pPr>
    </w:p>
    <w:p w:rsidR="008F7895" w:rsidRDefault="008F7895"/>
    <w:p w:rsidR="008F7895" w:rsidRDefault="008F7895"/>
    <w:p w:rsidR="00A31986" w:rsidRDefault="00A31986"/>
    <w:p w:rsidR="00A31986" w:rsidRPr="00D02C65" w:rsidRDefault="00A31986" w:rsidP="00D02C65"/>
    <w:sectPr w:rsidR="00A31986" w:rsidRPr="00D02C65" w:rsidSect="00900D4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FAB" w:rsidRDefault="00F53FAB">
      <w:r>
        <w:separator/>
      </w:r>
    </w:p>
  </w:endnote>
  <w:endnote w:type="continuationSeparator" w:id="0">
    <w:p w:rsidR="00F53FAB" w:rsidRDefault="00F5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FAB" w:rsidRDefault="00F53FAB">
      <w:r>
        <w:separator/>
      </w:r>
    </w:p>
  </w:footnote>
  <w:footnote w:type="continuationSeparator" w:id="0">
    <w:p w:rsidR="00F53FAB" w:rsidRDefault="00F53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92D2F"/>
    <w:multiLevelType w:val="hybridMultilevel"/>
    <w:tmpl w:val="3AEE2058"/>
    <w:lvl w:ilvl="0" w:tplc="C956A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7ECA"/>
    <w:multiLevelType w:val="hybridMultilevel"/>
    <w:tmpl w:val="B05684F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7646C3B"/>
    <w:multiLevelType w:val="hybridMultilevel"/>
    <w:tmpl w:val="EF2CF21A"/>
    <w:lvl w:ilvl="0" w:tplc="42F65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E935E16"/>
    <w:multiLevelType w:val="hybridMultilevel"/>
    <w:tmpl w:val="9D7E80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5C584C"/>
    <w:multiLevelType w:val="hybridMultilevel"/>
    <w:tmpl w:val="2BDC15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3340DA"/>
    <w:multiLevelType w:val="singleLevel"/>
    <w:tmpl w:val="7CEE1D1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6" w15:restartNumberingAfterBreak="0">
    <w:nsid w:val="523462E4"/>
    <w:multiLevelType w:val="hybridMultilevel"/>
    <w:tmpl w:val="3AE4B1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2D37E5"/>
    <w:multiLevelType w:val="hybridMultilevel"/>
    <w:tmpl w:val="2BDC15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BC3B49"/>
    <w:multiLevelType w:val="multilevel"/>
    <w:tmpl w:val="CBF29A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101228"/>
    <w:multiLevelType w:val="hybridMultilevel"/>
    <w:tmpl w:val="9D24F816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DD1316"/>
    <w:multiLevelType w:val="multilevel"/>
    <w:tmpl w:val="B0DEEA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966058"/>
    <w:multiLevelType w:val="hybridMultilevel"/>
    <w:tmpl w:val="9D08CE0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6"/>
  </w:num>
  <w:num w:numId="8">
    <w:abstractNumId w:val="4"/>
  </w:num>
  <w:num w:numId="9">
    <w:abstractNumId w:val="0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243"/>
    <w:rsid w:val="000034B5"/>
    <w:rsid w:val="000127F0"/>
    <w:rsid w:val="000A5864"/>
    <w:rsid w:val="000A6172"/>
    <w:rsid w:val="000B6778"/>
    <w:rsid w:val="000D1880"/>
    <w:rsid w:val="000E3F34"/>
    <w:rsid w:val="000F2493"/>
    <w:rsid w:val="00177036"/>
    <w:rsid w:val="001C5339"/>
    <w:rsid w:val="001D07C8"/>
    <w:rsid w:val="00251D74"/>
    <w:rsid w:val="00274D29"/>
    <w:rsid w:val="002E16B1"/>
    <w:rsid w:val="002E3399"/>
    <w:rsid w:val="002E41D5"/>
    <w:rsid w:val="002E573F"/>
    <w:rsid w:val="00333416"/>
    <w:rsid w:val="00364033"/>
    <w:rsid w:val="00370079"/>
    <w:rsid w:val="00381EE4"/>
    <w:rsid w:val="003907EB"/>
    <w:rsid w:val="003D0DE2"/>
    <w:rsid w:val="003E027A"/>
    <w:rsid w:val="003F71A6"/>
    <w:rsid w:val="00425A1F"/>
    <w:rsid w:val="00457D1E"/>
    <w:rsid w:val="004632D1"/>
    <w:rsid w:val="004A113C"/>
    <w:rsid w:val="004B7822"/>
    <w:rsid w:val="0054342E"/>
    <w:rsid w:val="00571195"/>
    <w:rsid w:val="005B79B2"/>
    <w:rsid w:val="005D7101"/>
    <w:rsid w:val="006242B1"/>
    <w:rsid w:val="006251C6"/>
    <w:rsid w:val="00661D46"/>
    <w:rsid w:val="00662BBA"/>
    <w:rsid w:val="0068233D"/>
    <w:rsid w:val="006A0A03"/>
    <w:rsid w:val="006B1C54"/>
    <w:rsid w:val="006E7C79"/>
    <w:rsid w:val="00710081"/>
    <w:rsid w:val="00725EF9"/>
    <w:rsid w:val="00731796"/>
    <w:rsid w:val="007423C4"/>
    <w:rsid w:val="00750B32"/>
    <w:rsid w:val="00753F54"/>
    <w:rsid w:val="0078312E"/>
    <w:rsid w:val="00785ECB"/>
    <w:rsid w:val="00795E65"/>
    <w:rsid w:val="007B2432"/>
    <w:rsid w:val="007F41BB"/>
    <w:rsid w:val="00855D01"/>
    <w:rsid w:val="008618E0"/>
    <w:rsid w:val="008A4CC3"/>
    <w:rsid w:val="008C29C6"/>
    <w:rsid w:val="008F5858"/>
    <w:rsid w:val="008F7895"/>
    <w:rsid w:val="00900D41"/>
    <w:rsid w:val="00951B43"/>
    <w:rsid w:val="009728D3"/>
    <w:rsid w:val="009A09D8"/>
    <w:rsid w:val="009F5F29"/>
    <w:rsid w:val="00A21C02"/>
    <w:rsid w:val="00A2264F"/>
    <w:rsid w:val="00A31986"/>
    <w:rsid w:val="00A40EA4"/>
    <w:rsid w:val="00A92149"/>
    <w:rsid w:val="00AC4D0D"/>
    <w:rsid w:val="00AE3D78"/>
    <w:rsid w:val="00B21FAF"/>
    <w:rsid w:val="00B93B76"/>
    <w:rsid w:val="00B93E12"/>
    <w:rsid w:val="00BE6B0C"/>
    <w:rsid w:val="00BF1B49"/>
    <w:rsid w:val="00C518FF"/>
    <w:rsid w:val="00C9581F"/>
    <w:rsid w:val="00CC57EA"/>
    <w:rsid w:val="00CD451B"/>
    <w:rsid w:val="00CE744B"/>
    <w:rsid w:val="00D02C65"/>
    <w:rsid w:val="00D40E72"/>
    <w:rsid w:val="00D60476"/>
    <w:rsid w:val="00E3007C"/>
    <w:rsid w:val="00E60F11"/>
    <w:rsid w:val="00E701EA"/>
    <w:rsid w:val="00E747D5"/>
    <w:rsid w:val="00F53FAB"/>
    <w:rsid w:val="00F87FA9"/>
    <w:rsid w:val="00FC1243"/>
    <w:rsid w:val="00FC65C7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C31B42D-F326-4C31-959C-731EA612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1243"/>
    <w:rPr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FC1243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FC1243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3907EB"/>
    <w:rPr>
      <w:rFonts w:cs="Times New Roman"/>
      <w:sz w:val="20"/>
      <w:szCs w:val="20"/>
    </w:rPr>
  </w:style>
  <w:style w:type="table" w:styleId="Rcsostblzat">
    <w:name w:val="Table Grid"/>
    <w:basedOn w:val="Normltblzat"/>
    <w:uiPriority w:val="99"/>
    <w:rsid w:val="00FC12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">
    <w:name w:val="Char Char1 Char Char Char Char"/>
    <w:basedOn w:val="Norml"/>
    <w:uiPriority w:val="99"/>
    <w:rsid w:val="00FC1243"/>
    <w:pPr>
      <w:spacing w:after="160" w:line="240" w:lineRule="exact"/>
    </w:pPr>
    <w:rPr>
      <w:rFonts w:ascii="Tahoma" w:hAnsi="Tahoma" w:cs="Tahoma"/>
      <w:lang w:val="en-US" w:eastAsia="en-US"/>
    </w:rPr>
  </w:style>
  <w:style w:type="character" w:styleId="Hiperhivatkozs">
    <w:name w:val="Hyperlink"/>
    <w:basedOn w:val="Bekezdsalapbettpusa"/>
    <w:uiPriority w:val="99"/>
    <w:rsid w:val="0068233D"/>
    <w:rPr>
      <w:rFonts w:cs="Times New Roman"/>
      <w:color w:val="0000FF"/>
      <w:u w:val="single"/>
    </w:rPr>
  </w:style>
  <w:style w:type="character" w:customStyle="1" w:styleId="page-number1">
    <w:name w:val="page-number1"/>
    <w:basedOn w:val="Bekezdsalapbettpusa"/>
    <w:uiPriority w:val="99"/>
    <w:rsid w:val="0068233D"/>
    <w:rPr>
      <w:rFonts w:cs="Times New Roman"/>
      <w:b/>
      <w:bCs/>
      <w:color w:val="000000"/>
    </w:rPr>
  </w:style>
  <w:style w:type="character" w:customStyle="1" w:styleId="goog-menuitem-accel1">
    <w:name w:val="goog-menuitem-accel1"/>
    <w:basedOn w:val="Bekezdsalapbettpusa"/>
    <w:uiPriority w:val="99"/>
    <w:rsid w:val="0068233D"/>
    <w:rPr>
      <w:rFonts w:cs="Times New Roman"/>
      <w:color w:val="999999"/>
    </w:rPr>
  </w:style>
  <w:style w:type="paragraph" w:styleId="Buborkszveg">
    <w:name w:val="Balloon Text"/>
    <w:basedOn w:val="Norml"/>
    <w:link w:val="BuborkszvegChar"/>
    <w:uiPriority w:val="99"/>
    <w:rsid w:val="006823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68233D"/>
    <w:rPr>
      <w:rFonts w:ascii="Tahoma" w:hAnsi="Tahoma" w:cs="Tahoma"/>
      <w:sz w:val="16"/>
      <w:szCs w:val="16"/>
    </w:rPr>
  </w:style>
  <w:style w:type="paragraph" w:customStyle="1" w:styleId="CharChar1CharCharCharChar1">
    <w:name w:val="Char Char1 Char Char Char Char1"/>
    <w:basedOn w:val="Norml"/>
    <w:uiPriority w:val="99"/>
    <w:rsid w:val="00C9581F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pcim">
    <w:name w:val="pcim"/>
    <w:basedOn w:val="Norml"/>
    <w:rsid w:val="00BE6B0C"/>
    <w:pPr>
      <w:spacing w:before="100" w:beforeAutospacing="1" w:after="100" w:afterAutospacing="1"/>
    </w:pPr>
    <w:rPr>
      <w:sz w:val="24"/>
      <w:szCs w:val="24"/>
    </w:rPr>
  </w:style>
  <w:style w:type="character" w:customStyle="1" w:styleId="kotet">
    <w:name w:val="kotet"/>
    <w:basedOn w:val="Bekezdsalapbettpusa"/>
    <w:rsid w:val="00BE6B0C"/>
  </w:style>
  <w:style w:type="character" w:customStyle="1" w:styleId="oldal">
    <w:name w:val="oldal"/>
    <w:basedOn w:val="Bekezdsalapbettpusa"/>
    <w:rsid w:val="00BE6B0C"/>
  </w:style>
  <w:style w:type="character" w:customStyle="1" w:styleId="ev">
    <w:name w:val="ev"/>
    <w:basedOn w:val="Bekezdsalapbettpusa"/>
    <w:rsid w:val="00BE6B0C"/>
  </w:style>
  <w:style w:type="character" w:customStyle="1" w:styleId="hps">
    <w:name w:val="hps"/>
    <w:basedOn w:val="Bekezdsalapbettpusa"/>
    <w:rsid w:val="00BE6B0C"/>
  </w:style>
  <w:style w:type="character" w:customStyle="1" w:styleId="journal-title">
    <w:name w:val="journal-title"/>
    <w:basedOn w:val="Bekezdsalapbettpusa"/>
    <w:rsid w:val="00364033"/>
  </w:style>
  <w:style w:type="character" w:customStyle="1" w:styleId="journal-volume">
    <w:name w:val="journal-volume"/>
    <w:basedOn w:val="Bekezdsalapbettpusa"/>
    <w:rsid w:val="00364033"/>
  </w:style>
  <w:style w:type="character" w:customStyle="1" w:styleId="journal-issue">
    <w:name w:val="journal-issue"/>
    <w:basedOn w:val="Bekezdsalapbettpusa"/>
    <w:rsid w:val="00364033"/>
  </w:style>
  <w:style w:type="character" w:customStyle="1" w:styleId="page">
    <w:name w:val="page"/>
    <w:basedOn w:val="Bekezdsalapbettpusa"/>
    <w:rsid w:val="00364033"/>
  </w:style>
  <w:style w:type="character" w:customStyle="1" w:styleId="year">
    <w:name w:val="year"/>
    <w:basedOn w:val="Bekezdsalapbettpusa"/>
    <w:rsid w:val="00364033"/>
  </w:style>
  <w:style w:type="character" w:customStyle="1" w:styleId="id">
    <w:name w:val="id"/>
    <w:basedOn w:val="Bekezdsalapbettpusa"/>
    <w:rsid w:val="00364033"/>
  </w:style>
  <w:style w:type="character" w:customStyle="1" w:styleId="citing-count2">
    <w:name w:val="citing-count2"/>
    <w:basedOn w:val="Bekezdsalapbettpusa"/>
    <w:rsid w:val="00364033"/>
  </w:style>
  <w:style w:type="character" w:customStyle="1" w:styleId="publishedat">
    <w:name w:val="publishedat"/>
    <w:basedOn w:val="Bekezdsalapbettpusa"/>
    <w:rsid w:val="00364033"/>
  </w:style>
  <w:style w:type="character" w:customStyle="1" w:styleId="publisher">
    <w:name w:val="publisher"/>
    <w:basedOn w:val="Bekezdsalapbettpusa"/>
    <w:rsid w:val="00364033"/>
  </w:style>
  <w:style w:type="character" w:customStyle="1" w:styleId="Alcm1">
    <w:name w:val="Alcím1"/>
    <w:basedOn w:val="Bekezdsalapbettpusa"/>
    <w:rsid w:val="00364033"/>
  </w:style>
  <w:style w:type="character" w:customStyle="1" w:styleId="pagelength">
    <w:name w:val="pagelength"/>
    <w:basedOn w:val="Bekezdsalapbettpusa"/>
    <w:rsid w:val="00364033"/>
  </w:style>
  <w:style w:type="character" w:customStyle="1" w:styleId="isbnorissn">
    <w:name w:val="isbnorissn"/>
    <w:basedOn w:val="Bekezdsalapbettpusa"/>
    <w:rsid w:val="00364033"/>
  </w:style>
  <w:style w:type="character" w:customStyle="1" w:styleId="booktitle">
    <w:name w:val="booktitle"/>
    <w:basedOn w:val="Bekezdsalapbettpusa"/>
    <w:rsid w:val="00364033"/>
  </w:style>
  <w:style w:type="character" w:customStyle="1" w:styleId="author-name">
    <w:name w:val="author-name"/>
    <w:basedOn w:val="Bekezdsalapbettpusa"/>
    <w:rsid w:val="00750B32"/>
  </w:style>
  <w:style w:type="character" w:customStyle="1" w:styleId="short-pub-mtid">
    <w:name w:val="short-pub-mtid"/>
    <w:basedOn w:val="Bekezdsalapbettpusa"/>
    <w:rsid w:val="00C518FF"/>
  </w:style>
  <w:style w:type="character" w:customStyle="1" w:styleId="status-data">
    <w:name w:val="status-data"/>
    <w:basedOn w:val="Bekezdsalapbettpusa"/>
    <w:rsid w:val="00C518FF"/>
  </w:style>
  <w:style w:type="character" w:customStyle="1" w:styleId="pub-core">
    <w:name w:val="pub-core"/>
    <w:basedOn w:val="Bekezdsalapbettpusa"/>
    <w:rsid w:val="00C518FF"/>
  </w:style>
  <w:style w:type="character" w:customStyle="1" w:styleId="pub-type">
    <w:name w:val="pub-type"/>
    <w:basedOn w:val="Bekezdsalapbettpusa"/>
    <w:rsid w:val="00C518FF"/>
  </w:style>
  <w:style w:type="character" w:styleId="Kiemels2">
    <w:name w:val="Strong"/>
    <w:basedOn w:val="Bekezdsalapbettpusa"/>
    <w:uiPriority w:val="22"/>
    <w:qFormat/>
    <w:locked/>
    <w:rsid w:val="00855D01"/>
    <w:rPr>
      <w:b/>
      <w:bCs/>
    </w:rPr>
  </w:style>
  <w:style w:type="character" w:customStyle="1" w:styleId="description0">
    <w:name w:val="description0"/>
    <w:basedOn w:val="Bekezdsalapbettpusa"/>
    <w:rsid w:val="007B2432"/>
  </w:style>
  <w:style w:type="character" w:customStyle="1" w:styleId="description1">
    <w:name w:val="description1"/>
    <w:basedOn w:val="Bekezdsalapbettpusa"/>
    <w:rsid w:val="007B2432"/>
  </w:style>
  <w:style w:type="character" w:customStyle="1" w:styleId="description2">
    <w:name w:val="description2"/>
    <w:basedOn w:val="Bekezdsalapbettpusa"/>
    <w:rsid w:val="007B2432"/>
  </w:style>
  <w:style w:type="character" w:customStyle="1" w:styleId="description3">
    <w:name w:val="description3"/>
    <w:basedOn w:val="Bekezdsalapbettpusa"/>
    <w:rsid w:val="007B2432"/>
  </w:style>
  <w:style w:type="character" w:customStyle="1" w:styleId="doilabel">
    <w:name w:val="doi_label"/>
    <w:basedOn w:val="Bekezdsalapbettpusa"/>
    <w:rsid w:val="00D40E72"/>
  </w:style>
  <w:style w:type="character" w:customStyle="1" w:styleId="doivalue">
    <w:name w:val="doi_value"/>
    <w:basedOn w:val="Bekezdsalapbettpusa"/>
    <w:rsid w:val="00D40E72"/>
  </w:style>
  <w:style w:type="paragraph" w:styleId="Listaszerbekezds">
    <w:name w:val="List Paragraph"/>
    <w:basedOn w:val="Norml"/>
    <w:uiPriority w:val="34"/>
    <w:qFormat/>
    <w:rsid w:val="00D40E72"/>
    <w:pPr>
      <w:ind w:left="720"/>
      <w:contextualSpacing/>
    </w:pPr>
  </w:style>
  <w:style w:type="character" w:customStyle="1" w:styleId="description4">
    <w:name w:val="description4"/>
    <w:basedOn w:val="Bekezdsalapbettpusa"/>
    <w:rsid w:val="00AE3D78"/>
  </w:style>
  <w:style w:type="character" w:customStyle="1" w:styleId="country">
    <w:name w:val="country"/>
    <w:basedOn w:val="Bekezdsalapbettpusa"/>
    <w:rsid w:val="00AE3D78"/>
  </w:style>
  <w:style w:type="character" w:customStyle="1" w:styleId="subtitle">
    <w:name w:val="subtitle"/>
    <w:basedOn w:val="Bekezdsalapbettpusa"/>
    <w:rsid w:val="00625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2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5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750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461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85628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069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7651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285">
          <w:marLeft w:val="225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8999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8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132546">
      <w:marLeft w:val="0"/>
      <w:marRight w:val="0"/>
      <w:marTop w:val="0"/>
      <w:marBottom w:val="0"/>
      <w:divBdr>
        <w:top w:val="single" w:sz="6" w:space="3" w:color="CCCCCC"/>
        <w:left w:val="single" w:sz="6" w:space="0" w:color="CCCCCC"/>
        <w:bottom w:val="single" w:sz="6" w:space="3" w:color="666666"/>
        <w:right w:val="single" w:sz="6" w:space="0" w:color="666666"/>
      </w:divBdr>
      <w:divsChild>
        <w:div w:id="14531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2549">
      <w:marLeft w:val="0"/>
      <w:marRight w:val="-189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577">
          <w:marLeft w:val="0"/>
          <w:marRight w:val="0"/>
          <w:marTop w:val="0"/>
          <w:marBottom w:val="0"/>
          <w:divBdr>
            <w:top w:val="single" w:sz="6" w:space="1" w:color="FFFFFF"/>
            <w:left w:val="single" w:sz="6" w:space="2" w:color="FFFFFF"/>
            <w:bottom w:val="single" w:sz="6" w:space="1" w:color="FFFFFF"/>
            <w:right w:val="single" w:sz="6" w:space="3" w:color="FFFFFF"/>
          </w:divBdr>
        </w:div>
      </w:divsChild>
    </w:div>
    <w:div w:id="145313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132595">
              <w:marLeft w:val="35"/>
              <w:marRight w:val="35"/>
              <w:marTop w:val="75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3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none" w:sz="0" w:space="0" w:color="auto"/>
            <w:right w:val="none" w:sz="0" w:space="0" w:color="auto"/>
          </w:divBdr>
          <w:divsChild>
            <w:div w:id="1453132537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1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13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31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13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2555">
                      <w:marLeft w:val="180"/>
                      <w:marRight w:val="18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2567">
                      <w:marLeft w:val="180"/>
                      <w:marRight w:val="18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132573">
                              <w:marLeft w:val="150"/>
                              <w:marRight w:val="15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13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526">
          <w:marLeft w:val="0"/>
          <w:marRight w:val="0"/>
          <w:marTop w:val="0"/>
          <w:marBottom w:val="0"/>
          <w:divBdr>
            <w:top w:val="single" w:sz="12" w:space="0" w:color="BBCC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2590">
      <w:marLeft w:val="0"/>
      <w:marRight w:val="0"/>
      <w:marTop w:val="0"/>
      <w:marBottom w:val="0"/>
      <w:divBdr>
        <w:top w:val="single" w:sz="6" w:space="3" w:color="CCCCCC"/>
        <w:left w:val="single" w:sz="6" w:space="0" w:color="CCCCCC"/>
        <w:bottom w:val="single" w:sz="6" w:space="3" w:color="666666"/>
        <w:right w:val="single" w:sz="6" w:space="0" w:color="666666"/>
      </w:divBdr>
      <w:divsChild>
        <w:div w:id="14531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1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3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527">
          <w:marLeft w:val="0"/>
          <w:marRight w:val="0"/>
          <w:marTop w:val="0"/>
          <w:marBottom w:val="0"/>
          <w:divBdr>
            <w:top w:val="single" w:sz="6" w:space="0" w:color="C9D7F1"/>
            <w:left w:val="single" w:sz="6" w:space="0" w:color="A2BAE7"/>
            <w:bottom w:val="single" w:sz="6" w:space="0" w:color="3366CC"/>
            <w:right w:val="single" w:sz="6" w:space="0" w:color="3366CC"/>
          </w:divBdr>
        </w:div>
        <w:div w:id="14531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83">
              <w:marLeft w:val="0"/>
              <w:marRight w:val="0"/>
              <w:marTop w:val="0"/>
              <w:marBottom w:val="0"/>
              <w:divBdr>
                <w:top w:val="single" w:sz="6" w:space="0" w:color="C9D7F1"/>
                <w:left w:val="single" w:sz="6" w:space="0" w:color="A2BAE7"/>
                <w:bottom w:val="single" w:sz="6" w:space="0" w:color="3366CC"/>
                <w:right w:val="single" w:sz="6" w:space="0" w:color="3366CC"/>
              </w:divBdr>
            </w:div>
          </w:divsChild>
        </w:div>
      </w:divsChild>
    </w:div>
    <w:div w:id="145313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5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96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1453132578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</w:div>
              </w:divsChild>
            </w:div>
          </w:divsChild>
        </w:div>
        <w:div w:id="14531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76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1453132572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  <w:divsChild>
                    <w:div w:id="145313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1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97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1453132535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  <w:divsChild>
                    <w:div w:id="145313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1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579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single" w:sz="2" w:space="0" w:color="BBBBBB"/>
                <w:bottom w:val="single" w:sz="6" w:space="0" w:color="BBBBBB"/>
                <w:right w:val="single" w:sz="2" w:space="0" w:color="BBBBBB"/>
              </w:divBdr>
              <w:divsChild>
                <w:div w:id="1453132530">
                  <w:marLeft w:val="-15"/>
                  <w:marRight w:val="-15"/>
                  <w:marTop w:val="0"/>
                  <w:marBottom w:val="0"/>
                  <w:divBdr>
                    <w:top w:val="single" w:sz="2" w:space="0" w:color="BBBBBB"/>
                    <w:left w:val="single" w:sz="6" w:space="0" w:color="BBBBBB"/>
                    <w:bottom w:val="single" w:sz="2" w:space="0" w:color="BBBBBB"/>
                    <w:right w:val="single" w:sz="6" w:space="0" w:color="BBBBBB"/>
                  </w:divBdr>
                  <w:divsChild>
                    <w:div w:id="14531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1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791/IJEMS.2020.1.51" TargetMode="External"/><Relationship Id="rId13" Type="http://schemas.openxmlformats.org/officeDocument/2006/relationships/hyperlink" Target="https://m2.mtmt.hu/api/publication/28151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2.mtmt.hu/gui2/?mode=browse&amp;params=publication;31289087" TargetMode="External"/><Relationship Id="rId12" Type="http://schemas.openxmlformats.org/officeDocument/2006/relationships/hyperlink" Target="https://m2.mtmt.hu/gui2/?mode=browse&amp;params=publication;34109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2.mtmt.hu/gui2/?mode=browse&amp;params=publication;3131854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2.mtmt.hu/gui2/?type=authors&amp;mode=browse&amp;sel=100487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2.mtmt.hu/gui2/?type=authors&amp;mode=browse&amp;sel=100361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1024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oktató személyi-szakmai adatai</vt:lpstr>
    </vt:vector>
  </TitlesOfParts>
  <Company>Hewlett-Packard</Company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oktató személyi-szakmai adatai</dc:title>
  <dc:creator>user</dc:creator>
  <cp:lastModifiedBy>Olga</cp:lastModifiedBy>
  <cp:revision>4</cp:revision>
  <cp:lastPrinted>2014-02-25T15:14:00Z</cp:lastPrinted>
  <dcterms:created xsi:type="dcterms:W3CDTF">2023-09-15T12:04:00Z</dcterms:created>
  <dcterms:modified xsi:type="dcterms:W3CDTF">2023-09-15T14:26:00Z</dcterms:modified>
</cp:coreProperties>
</file>